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25" w:rsidRDefault="00C55CDB">
      <w:pPr>
        <w:ind w:right="14"/>
      </w:pPr>
      <w:r>
        <w:t>Муниципальное бюджетное общеобразовательное учреждение</w:t>
      </w:r>
    </w:p>
    <w:p w:rsidR="00354725" w:rsidRDefault="00C55CDB">
      <w:pPr>
        <w:spacing w:after="887"/>
        <w:ind w:left="1315" w:right="14"/>
      </w:pPr>
      <w:r>
        <w:t>«</w:t>
      </w:r>
      <w:r w:rsidR="00E328B1">
        <w:t xml:space="preserve">Средняя общеобразовательная школа №9им.Х.Ч.Кубанова </w:t>
      </w:r>
      <w:proofErr w:type="spellStart"/>
      <w:r w:rsidR="00E328B1">
        <w:t>с.Джага</w:t>
      </w:r>
      <w:proofErr w:type="spellEnd"/>
      <w:r>
        <w:t>»</w:t>
      </w:r>
    </w:p>
    <w:tbl>
      <w:tblPr>
        <w:tblStyle w:val="TableGrid"/>
        <w:tblW w:w="8808" w:type="dxa"/>
        <w:tblInd w:w="85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383"/>
      </w:tblGrid>
      <w:tr w:rsidR="00354725" w:rsidTr="00E328B1">
        <w:trPr>
          <w:trHeight w:val="33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354725" w:rsidRDefault="00C55CDB">
            <w:pPr>
              <w:spacing w:after="0" w:line="259" w:lineRule="auto"/>
              <w:ind w:left="1157" w:firstLine="0"/>
              <w:jc w:val="left"/>
            </w:pPr>
            <w:r>
              <w:t>РАССМОТРЕНО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354725" w:rsidRDefault="00C55CDB">
            <w:pPr>
              <w:spacing w:after="0" w:line="259" w:lineRule="auto"/>
              <w:ind w:left="0" w:firstLine="0"/>
              <w:jc w:val="center"/>
            </w:pPr>
            <w:r>
              <w:t>УТВЕРЖДЕНО</w:t>
            </w:r>
          </w:p>
        </w:tc>
      </w:tr>
      <w:tr w:rsidR="00354725" w:rsidTr="00E328B1">
        <w:trPr>
          <w:trHeight w:val="543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354725" w:rsidRDefault="00C55CDB">
            <w:pPr>
              <w:spacing w:after="0" w:line="259" w:lineRule="auto"/>
              <w:ind w:left="734" w:firstLine="0"/>
              <w:jc w:val="left"/>
            </w:pPr>
            <w:r>
              <w:t>на педагогическом совете</w:t>
            </w:r>
          </w:p>
          <w:p w:rsidR="00354725" w:rsidRDefault="00C55CDB" w:rsidP="00E328B1">
            <w:pPr>
              <w:spacing w:after="0" w:line="259" w:lineRule="auto"/>
              <w:ind w:left="0" w:firstLine="0"/>
              <w:jc w:val="left"/>
            </w:pPr>
            <w:r>
              <w:t xml:space="preserve">МБОУ </w:t>
            </w:r>
            <w:r w:rsidR="00E328B1">
              <w:t xml:space="preserve">«СОШ №9 </w:t>
            </w:r>
            <w:proofErr w:type="spellStart"/>
            <w:r w:rsidR="00E328B1">
              <w:t>им.Х.Ч.Кубанова</w:t>
            </w:r>
            <w:proofErr w:type="spellEnd"/>
            <w:r w:rsidR="00E328B1">
              <w:t xml:space="preserve"> </w:t>
            </w:r>
            <w:proofErr w:type="spellStart"/>
            <w:r w:rsidR="00E328B1">
              <w:t>с.Джага</w:t>
            </w:r>
            <w:proofErr w:type="spellEnd"/>
            <w:r w:rsidR="00E328B1">
              <w:t>»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354725" w:rsidRDefault="00C55CDB">
            <w:pPr>
              <w:spacing w:after="0" w:line="259" w:lineRule="auto"/>
              <w:ind w:left="139" w:firstLine="0"/>
              <w:jc w:val="left"/>
            </w:pPr>
            <w:r>
              <w:t>п</w:t>
            </w:r>
            <w:r>
              <w:t xml:space="preserve">риказом директора </w:t>
            </w:r>
            <w:r w:rsidR="00E328B1">
              <w:t xml:space="preserve">МБОУ «СОШ №9 </w:t>
            </w:r>
            <w:proofErr w:type="spellStart"/>
            <w:r w:rsidR="00E328B1">
              <w:t>им.Х.Ч.Кубанова</w:t>
            </w:r>
            <w:proofErr w:type="spellEnd"/>
            <w:r w:rsidR="00E328B1">
              <w:t xml:space="preserve"> </w:t>
            </w:r>
            <w:proofErr w:type="spellStart"/>
            <w:r w:rsidR="00E328B1">
              <w:t>с.Джага</w:t>
            </w:r>
            <w:proofErr w:type="spellEnd"/>
            <w:r w:rsidR="00E328B1">
              <w:t>»</w:t>
            </w:r>
          </w:p>
        </w:tc>
      </w:tr>
      <w:tr w:rsidR="00354725" w:rsidTr="00E328B1">
        <w:trPr>
          <w:trHeight w:val="281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354725" w:rsidRDefault="00E328B1">
            <w:pPr>
              <w:spacing w:after="0" w:line="259" w:lineRule="auto"/>
              <w:ind w:left="350" w:firstLine="0"/>
              <w:jc w:val="left"/>
            </w:pPr>
            <w:r>
              <w:t>(Протокол № 9 от 07.07.2024</w:t>
            </w:r>
            <w:r w:rsidR="00C55CDB">
              <w:t xml:space="preserve"> г.)</w:t>
            </w:r>
          </w:p>
          <w:p w:rsidR="00E328B1" w:rsidRDefault="00E328B1">
            <w:pPr>
              <w:spacing w:after="0" w:line="259" w:lineRule="auto"/>
              <w:ind w:left="350" w:firstLine="0"/>
              <w:jc w:val="left"/>
            </w:pPr>
          </w:p>
          <w:p w:rsidR="00E328B1" w:rsidRDefault="00E328B1">
            <w:pPr>
              <w:spacing w:after="0" w:line="259" w:lineRule="auto"/>
              <w:ind w:left="350" w:firstLine="0"/>
              <w:jc w:val="left"/>
            </w:pPr>
          </w:p>
          <w:p w:rsidR="00E328B1" w:rsidRDefault="00E328B1">
            <w:pPr>
              <w:spacing w:after="0" w:line="259" w:lineRule="auto"/>
              <w:ind w:left="350" w:firstLine="0"/>
              <w:jc w:val="left"/>
            </w:pPr>
          </w:p>
          <w:p w:rsidR="00E328B1" w:rsidRDefault="00E328B1">
            <w:pPr>
              <w:spacing w:after="0" w:line="259" w:lineRule="auto"/>
              <w:ind w:left="350" w:firstLine="0"/>
              <w:jc w:val="left"/>
            </w:pPr>
          </w:p>
          <w:p w:rsidR="00E328B1" w:rsidRDefault="00E328B1">
            <w:pPr>
              <w:spacing w:after="0" w:line="259" w:lineRule="auto"/>
              <w:ind w:left="350" w:firstLine="0"/>
              <w:jc w:val="left"/>
            </w:pPr>
          </w:p>
          <w:p w:rsidR="00E328B1" w:rsidRDefault="00E328B1">
            <w:pPr>
              <w:spacing w:after="0" w:line="259" w:lineRule="auto"/>
              <w:ind w:left="350" w:firstLine="0"/>
              <w:jc w:val="left"/>
            </w:pPr>
          </w:p>
          <w:p w:rsidR="00E328B1" w:rsidRDefault="00E328B1">
            <w:pPr>
              <w:spacing w:after="0" w:line="259" w:lineRule="auto"/>
              <w:ind w:left="350" w:firstLine="0"/>
              <w:jc w:val="left"/>
            </w:pPr>
          </w:p>
          <w:p w:rsidR="00E328B1" w:rsidRDefault="00E328B1">
            <w:pPr>
              <w:spacing w:after="0" w:line="259" w:lineRule="auto"/>
              <w:ind w:left="350" w:firstLine="0"/>
              <w:jc w:val="left"/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354725" w:rsidRDefault="00354725">
            <w:pPr>
              <w:spacing w:after="0" w:line="259" w:lineRule="auto"/>
              <w:ind w:left="0" w:firstLine="0"/>
            </w:pPr>
          </w:p>
        </w:tc>
      </w:tr>
    </w:tbl>
    <w:p w:rsidR="00354725" w:rsidRDefault="00C55CDB" w:rsidP="00E328B1">
      <w:pPr>
        <w:spacing w:after="0" w:line="225" w:lineRule="auto"/>
        <w:ind w:left="624" w:right="989" w:firstLine="0"/>
        <w:jc w:val="center"/>
      </w:pPr>
      <w:r>
        <w:rPr>
          <w:sz w:val="50"/>
        </w:rPr>
        <w:t>Положение о психолого-педагогическом консилиуме</w:t>
      </w:r>
    </w:p>
    <w:p w:rsidR="00354725" w:rsidRDefault="00C55CDB" w:rsidP="00E328B1">
      <w:pPr>
        <w:spacing w:after="0" w:line="259" w:lineRule="auto"/>
        <w:ind w:left="528" w:firstLine="0"/>
        <w:jc w:val="center"/>
        <w:rPr>
          <w:sz w:val="52"/>
        </w:rPr>
      </w:pPr>
      <w:r>
        <w:rPr>
          <w:sz w:val="52"/>
        </w:rPr>
        <w:t>МБОУ «</w:t>
      </w:r>
      <w:r w:rsidR="00E328B1">
        <w:rPr>
          <w:sz w:val="52"/>
        </w:rPr>
        <w:t xml:space="preserve">СОШ №9 </w:t>
      </w:r>
      <w:proofErr w:type="spellStart"/>
      <w:r w:rsidR="00E328B1">
        <w:rPr>
          <w:sz w:val="52"/>
        </w:rPr>
        <w:t>им.Х.Ч.Кубанова</w:t>
      </w:r>
      <w:proofErr w:type="spellEnd"/>
      <w:r w:rsidR="00E328B1">
        <w:rPr>
          <w:sz w:val="52"/>
        </w:rPr>
        <w:t xml:space="preserve"> </w:t>
      </w:r>
      <w:proofErr w:type="spellStart"/>
      <w:r w:rsidR="00E328B1">
        <w:rPr>
          <w:sz w:val="52"/>
        </w:rPr>
        <w:t>с.Джага</w:t>
      </w:r>
      <w:proofErr w:type="spellEnd"/>
      <w:r w:rsidR="00E328B1">
        <w:rPr>
          <w:sz w:val="52"/>
        </w:rPr>
        <w:t>»</w:t>
      </w:r>
    </w:p>
    <w:p w:rsidR="00E328B1" w:rsidRDefault="00E328B1" w:rsidP="00E328B1">
      <w:pPr>
        <w:spacing w:after="0" w:line="259" w:lineRule="auto"/>
        <w:ind w:left="528" w:firstLine="0"/>
        <w:jc w:val="center"/>
        <w:rPr>
          <w:sz w:val="52"/>
        </w:rPr>
      </w:pPr>
    </w:p>
    <w:p w:rsidR="00E328B1" w:rsidRDefault="00E328B1" w:rsidP="00E328B1">
      <w:pPr>
        <w:spacing w:after="0" w:line="259" w:lineRule="auto"/>
        <w:ind w:left="528" w:firstLine="0"/>
        <w:jc w:val="left"/>
        <w:rPr>
          <w:sz w:val="52"/>
        </w:rPr>
      </w:pPr>
    </w:p>
    <w:p w:rsidR="00E328B1" w:rsidRDefault="00E328B1" w:rsidP="00E328B1">
      <w:pPr>
        <w:spacing w:after="0" w:line="259" w:lineRule="auto"/>
        <w:ind w:left="528" w:firstLine="0"/>
        <w:jc w:val="left"/>
        <w:rPr>
          <w:sz w:val="52"/>
        </w:rPr>
      </w:pPr>
    </w:p>
    <w:p w:rsidR="00E328B1" w:rsidRDefault="00E328B1" w:rsidP="00E328B1">
      <w:pPr>
        <w:spacing w:after="0" w:line="259" w:lineRule="auto"/>
        <w:ind w:left="528" w:firstLine="0"/>
        <w:jc w:val="left"/>
        <w:rPr>
          <w:sz w:val="52"/>
        </w:rPr>
      </w:pPr>
    </w:p>
    <w:p w:rsidR="00E328B1" w:rsidRDefault="00E328B1" w:rsidP="00E328B1">
      <w:pPr>
        <w:spacing w:after="0" w:line="259" w:lineRule="auto"/>
        <w:ind w:left="528" w:firstLine="0"/>
        <w:jc w:val="left"/>
        <w:rPr>
          <w:sz w:val="52"/>
        </w:rPr>
      </w:pPr>
    </w:p>
    <w:p w:rsidR="00E328B1" w:rsidRDefault="00E328B1" w:rsidP="00E328B1">
      <w:pPr>
        <w:spacing w:after="0" w:line="259" w:lineRule="auto"/>
        <w:ind w:left="528" w:firstLine="0"/>
        <w:jc w:val="left"/>
        <w:rPr>
          <w:sz w:val="52"/>
        </w:rPr>
      </w:pPr>
    </w:p>
    <w:p w:rsidR="00E328B1" w:rsidRDefault="00E328B1" w:rsidP="00E328B1">
      <w:pPr>
        <w:spacing w:after="0" w:line="259" w:lineRule="auto"/>
        <w:ind w:left="528" w:firstLine="0"/>
        <w:jc w:val="left"/>
        <w:rPr>
          <w:sz w:val="52"/>
        </w:rPr>
      </w:pPr>
    </w:p>
    <w:p w:rsidR="00E328B1" w:rsidRDefault="00E328B1" w:rsidP="00E328B1">
      <w:pPr>
        <w:spacing w:after="0" w:line="259" w:lineRule="auto"/>
        <w:ind w:left="528" w:firstLine="0"/>
        <w:jc w:val="left"/>
        <w:rPr>
          <w:sz w:val="52"/>
        </w:rPr>
      </w:pPr>
    </w:p>
    <w:p w:rsidR="00E328B1" w:rsidRDefault="00E328B1" w:rsidP="00E328B1">
      <w:pPr>
        <w:spacing w:after="0" w:line="259" w:lineRule="auto"/>
        <w:ind w:left="528" w:firstLine="0"/>
        <w:jc w:val="left"/>
        <w:rPr>
          <w:sz w:val="52"/>
        </w:rPr>
      </w:pPr>
    </w:p>
    <w:p w:rsidR="00E328B1" w:rsidRDefault="00E328B1" w:rsidP="00E328B1">
      <w:pPr>
        <w:spacing w:after="0" w:line="259" w:lineRule="auto"/>
        <w:ind w:left="528" w:firstLine="0"/>
        <w:jc w:val="left"/>
      </w:pPr>
    </w:p>
    <w:p w:rsidR="00354725" w:rsidRDefault="00C55CDB">
      <w:pPr>
        <w:pStyle w:val="1"/>
        <w:ind w:left="413" w:right="163"/>
      </w:pPr>
      <w:r>
        <w:lastRenderedPageBreak/>
        <w:t>Общие положения</w:t>
      </w:r>
    </w:p>
    <w:p w:rsidR="00354725" w:rsidRDefault="00C55CDB">
      <w:pPr>
        <w:ind w:left="230" w:right="14" w:firstLine="749"/>
      </w:pPr>
      <w:r>
        <w:t xml:space="preserve">1.1. Психолого-педагогический консилиум (далее — ППК) является одной из форм взаимодействия руководящих и педагогических работников организации, осуществляющей образовательную деятельность (далее —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>
        <w:t>), с целью создания опти</w:t>
      </w:r>
      <w:r>
        <w:t xml:space="preserve">мальных условий обучения, развития, </w:t>
      </w:r>
      <w:proofErr w:type="gramStart"/>
      <w:r>
        <w:t>социализации и адаптации</w:t>
      </w:r>
      <w:proofErr w:type="gramEnd"/>
      <w:r>
        <w:t xml:space="preserve"> обучающихся посредством психолого-педагогического сопровождения.</w:t>
      </w:r>
    </w:p>
    <w:p w:rsidR="00354725" w:rsidRDefault="00C55CDB">
      <w:pPr>
        <w:ind w:left="970" w:right="14"/>
      </w:pPr>
      <w:r>
        <w:t>1.2. Задачами ППК являются:</w:t>
      </w:r>
    </w:p>
    <w:p w:rsidR="00354725" w:rsidRDefault="00C55CDB">
      <w:pPr>
        <w:ind w:left="235" w:right="14" w:firstLine="730"/>
      </w:pPr>
      <w:r>
        <w:t>1.21. Выявление трудностей в освоении образовательных программ, особенностей в развитии, социальной ад</w:t>
      </w:r>
      <w:r>
        <w:t>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354725" w:rsidRDefault="00C55CDB">
      <w:pPr>
        <w:ind w:left="230" w:right="14" w:firstLine="734"/>
      </w:pPr>
      <w:r>
        <w:t>1.22. Разработка рекомендаций по организации психолого-педагогического сопровождения обучающихся;</w:t>
      </w:r>
    </w:p>
    <w:p w:rsidR="00354725" w:rsidRDefault="00C55CDB">
      <w:pPr>
        <w:ind w:left="230" w:right="14" w:firstLine="734"/>
      </w:pPr>
      <w:r>
        <w:t>1.23. Консультирование участников об</w:t>
      </w:r>
      <w:r>
        <w:t xml:space="preserve">разовательных отношений по вопросам актуального психофизического состояния и возможностей обучающихся; содержания и оказания им </w:t>
      </w:r>
      <w:proofErr w:type="spellStart"/>
      <w:r>
        <w:t>психологопедагогической</w:t>
      </w:r>
      <w:proofErr w:type="spellEnd"/>
      <w:r>
        <w:t xml:space="preserve"> помощи, создания специальных условий получения образования;</w:t>
      </w:r>
    </w:p>
    <w:p w:rsidR="00354725" w:rsidRDefault="00C55CDB">
      <w:pPr>
        <w:spacing w:after="222"/>
        <w:ind w:left="970" w:right="14"/>
      </w:pPr>
      <w:r>
        <w:t>12.4. Контроль за выполнением рекомендаций П</w:t>
      </w:r>
      <w:r>
        <w:t>ПК.</w:t>
      </w:r>
    </w:p>
    <w:p w:rsidR="00354725" w:rsidRDefault="00C55CDB">
      <w:pPr>
        <w:pStyle w:val="1"/>
        <w:spacing w:after="285"/>
        <w:ind w:left="413" w:right="206"/>
      </w:pPr>
      <w:r>
        <w:t>2. Организация деятельности ППК</w:t>
      </w:r>
    </w:p>
    <w:p w:rsidR="00354725" w:rsidRDefault="00C55CDB">
      <w:pPr>
        <w:ind w:left="946" w:right="14"/>
      </w:pPr>
      <w:r>
        <w:t xml:space="preserve">2.1. ППК создается на базе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 w:rsidR="00E328B1">
        <w:t xml:space="preserve"> </w:t>
      </w:r>
      <w:r>
        <w:t>приказом директора.</w:t>
      </w:r>
    </w:p>
    <w:p w:rsidR="00354725" w:rsidRDefault="00C55CDB">
      <w:pPr>
        <w:ind w:left="230" w:right="14" w:firstLine="706"/>
      </w:pPr>
      <w:r>
        <w:t xml:space="preserve">Для организации деятельности ППК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 w:rsidR="00E328B1">
        <w:t xml:space="preserve"> </w:t>
      </w:r>
      <w:r>
        <w:t>оформляются:</w:t>
      </w:r>
    </w:p>
    <w:p w:rsidR="00354725" w:rsidRDefault="00C55CDB">
      <w:pPr>
        <w:ind w:left="226" w:right="14" w:firstLine="710"/>
      </w:pPr>
      <w:r>
        <w:rPr>
          <w:noProof/>
        </w:rPr>
        <w:drawing>
          <wp:inline distT="0" distB="0" distL="0" distR="0">
            <wp:extent cx="45723" cy="21337"/>
            <wp:effectExtent l="0" t="0" r="0" b="0"/>
            <wp:docPr id="3828" name="Picture 3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" name="Picture 38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приказ директора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 w:rsidR="00E328B1">
        <w:t xml:space="preserve"> </w:t>
      </w:r>
      <w:r>
        <w:t>о создании ППК с утверждением состава ППК,</w:t>
      </w:r>
    </w:p>
    <w:p w:rsidR="00354725" w:rsidRDefault="00C55CDB">
      <w:pPr>
        <w:ind w:left="941" w:right="14"/>
      </w:pPr>
      <w:r>
        <w:t xml:space="preserve">- положение о ППК, утвержденное директором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>
        <w:t>.</w:t>
      </w:r>
    </w:p>
    <w:p w:rsidR="00354725" w:rsidRDefault="00C55CDB">
      <w:pPr>
        <w:ind w:left="941" w:right="14"/>
      </w:pPr>
      <w:r>
        <w:t>2.2. В ППК ведется документация согласно приложению 1.</w:t>
      </w:r>
    </w:p>
    <w:p w:rsidR="00354725" w:rsidRDefault="00C55CDB">
      <w:pPr>
        <w:ind w:left="221" w:right="14" w:firstLine="706"/>
      </w:pPr>
      <w:r>
        <w:t xml:space="preserve">Порядок хранения и срок хранения документов ППК соответствует времени обучения учащихся в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 w:rsidR="00E328B1">
        <w:t xml:space="preserve"> </w:t>
      </w:r>
      <w:r>
        <w:t xml:space="preserve">а и хранится З года после окончания обучения учащимся в архиве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>
        <w:t>.</w:t>
      </w:r>
    </w:p>
    <w:p w:rsidR="00354725" w:rsidRDefault="00C55CDB">
      <w:pPr>
        <w:ind w:left="226" w:right="14" w:firstLine="706"/>
      </w:pPr>
      <w:r>
        <w:t>2.3. Общее руководство деятельность</w:t>
      </w:r>
      <w:r>
        <w:t xml:space="preserve">ю ППК возлагается на директора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>
        <w:t>.</w:t>
      </w:r>
    </w:p>
    <w:p w:rsidR="00354725" w:rsidRDefault="00C55CDB">
      <w:pPr>
        <w:ind w:left="221" w:right="14" w:firstLine="710"/>
      </w:pPr>
      <w:r>
        <w:t xml:space="preserve">2.4. Состав </w:t>
      </w:r>
      <w:proofErr w:type="spellStart"/>
      <w:r>
        <w:t>ППк</w:t>
      </w:r>
      <w:proofErr w:type="spellEnd"/>
      <w:r>
        <w:t xml:space="preserve">: председатель ППК — заместитель руководителя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>
        <w:t>, заместитель председателя ППК (определенный из числа членов ППК при необходимости), педагог</w:t>
      </w:r>
      <w:r>
        <w:t xml:space="preserve">-психолог, социальный педагог, учителя начальных классов, </w:t>
      </w:r>
      <w:proofErr w:type="spellStart"/>
      <w:r>
        <w:t>учителяпредметники</w:t>
      </w:r>
      <w:proofErr w:type="spellEnd"/>
      <w:r>
        <w:t>, секретарь ППК (определенный из числа членов ППК).</w:t>
      </w:r>
    </w:p>
    <w:p w:rsidR="00354725" w:rsidRDefault="00C55CDB">
      <w:pPr>
        <w:ind w:left="226" w:right="14" w:firstLine="706"/>
      </w:pPr>
      <w:r>
        <w:t>2.5. Заседания ППК проводятся под руководством Председателя ППК или лица, исполняющего его обязанности.</w:t>
      </w:r>
    </w:p>
    <w:p w:rsidR="00354725" w:rsidRDefault="00C55CDB">
      <w:pPr>
        <w:ind w:left="936" w:right="14"/>
      </w:pPr>
      <w:r>
        <w:t>2.6. Ход заседания фикси</w:t>
      </w:r>
      <w:r>
        <w:t>руется в протоколе (приложение 2).</w:t>
      </w:r>
    </w:p>
    <w:p w:rsidR="00354725" w:rsidRDefault="00C55CDB">
      <w:pPr>
        <w:ind w:left="226" w:right="14" w:firstLine="701"/>
      </w:pPr>
      <w: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354725" w:rsidRDefault="00C55CDB">
      <w:pPr>
        <w:ind w:left="221" w:right="14" w:firstLine="710"/>
      </w:pPr>
      <w:r>
        <w:t>2.7. Коллегиальное решение ППК, содержащее обобщенную характеристику обучающегося и рекомен</w:t>
      </w:r>
      <w:r>
        <w:t>дации по организации психолого-педагогического сопровождения, фиксируются в заключении (приложение З).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</w:t>
      </w:r>
      <w:r>
        <w:t xml:space="preserve"> основанием для реализации психолого-педагогического сопровождения обследованного обучающегося.</w:t>
      </w:r>
    </w:p>
    <w:p w:rsidR="00354725" w:rsidRDefault="00C55CDB">
      <w:pPr>
        <w:ind w:left="221" w:right="14" w:firstLine="701"/>
      </w:pPr>
      <w: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354725" w:rsidRDefault="00C55CDB">
      <w:pPr>
        <w:ind w:left="221" w:right="14" w:firstLine="701"/>
      </w:pPr>
      <w:r>
        <w:t>В случае несогласия родителей (законных пред</w:t>
      </w:r>
      <w:r>
        <w:t xml:space="preserve">ставителей) обучающегося с коллегиальным заключением ППК они выражают свое мнение в письменной форме в соответствующем разделе </w:t>
      </w:r>
      <w:r>
        <w:lastRenderedPageBreak/>
        <w:t>заключения ППК, а образовательный процесс осуществляется по ранее определенному образовательному маршруту в соответствии с соотве</w:t>
      </w:r>
      <w:r>
        <w:t>тствующим федеральным государственным образовательным стандартом.</w:t>
      </w:r>
    </w:p>
    <w:p w:rsidR="00354725" w:rsidRDefault="00C55CDB">
      <w:pPr>
        <w:ind w:left="235" w:right="14" w:firstLine="696"/>
      </w:pPr>
      <w:r>
        <w:t xml:space="preserve"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</w:t>
      </w:r>
      <w:proofErr w:type="spellStart"/>
      <w:r>
        <w:t>психологопедагогическом</w:t>
      </w:r>
      <w:proofErr w:type="spellEnd"/>
      <w:r>
        <w:t xml:space="preserve"> сопровождении,</w:t>
      </w:r>
      <w:r>
        <w:t xml:space="preserve"> не позднее трех рабочих дней после проведения заседания.</w:t>
      </w:r>
    </w:p>
    <w:p w:rsidR="00354725" w:rsidRDefault="00C55CDB">
      <w:pPr>
        <w:ind w:left="226" w:right="14" w:firstLine="706"/>
      </w:pPr>
      <w:r>
        <w:t>2.8. При направлении обучающегося на психолого-медико-педагогическую комиссию (далее — ПМПК) оформляется Представление ППК на обучающегося (приложение 4).</w:t>
      </w:r>
    </w:p>
    <w:p w:rsidR="00354725" w:rsidRDefault="00C55CDB">
      <w:pPr>
        <w:spacing w:after="267"/>
        <w:ind w:left="240" w:right="14" w:firstLine="696"/>
      </w:pPr>
      <w:r>
        <w:t>Представление ППК на обучающегося для предоставления на ПМПК (выдается родителям (законным представителям) под личную подпись.</w:t>
      </w:r>
    </w:p>
    <w:p w:rsidR="00354725" w:rsidRDefault="00C55CDB">
      <w:pPr>
        <w:pStyle w:val="1"/>
        <w:ind w:left="413" w:right="192"/>
      </w:pPr>
      <w:r>
        <w:t>З. Режим деятельности ППК</w:t>
      </w:r>
    </w:p>
    <w:p w:rsidR="00354725" w:rsidRDefault="00C55CDB">
      <w:pPr>
        <w:ind w:left="235" w:right="14" w:firstLine="715"/>
      </w:pPr>
      <w:r>
        <w:t xml:space="preserve">З. 1. Периодичность проведения заседаний ППК определяется запросом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>
        <w:t xml:space="preserve"> на обследование и организацию комплексного сопровождения обучающихся и отражается в графике проведения заседаний.</w:t>
      </w:r>
    </w:p>
    <w:p w:rsidR="00354725" w:rsidRDefault="00C55CDB">
      <w:pPr>
        <w:ind w:left="955" w:right="14"/>
      </w:pPr>
      <w:r>
        <w:t>3.2. Заседания ППК подразделяются на пла</w:t>
      </w:r>
      <w:r>
        <w:t>новые и внеплановые.</w:t>
      </w:r>
    </w:p>
    <w:p w:rsidR="00354725" w:rsidRDefault="00C55CDB">
      <w:pPr>
        <w:ind w:left="245" w:right="14" w:firstLine="706"/>
      </w:pPr>
      <w: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</w:t>
      </w:r>
      <w:r>
        <w:t xml:space="preserve">ации </w:t>
      </w:r>
      <w:proofErr w:type="spellStart"/>
      <w:r>
        <w:t>психологопедагогического</w:t>
      </w:r>
      <w:proofErr w:type="spellEnd"/>
      <w:r>
        <w:t xml:space="preserve"> сопровождения обучающихся.</w:t>
      </w:r>
    </w:p>
    <w:p w:rsidR="00354725" w:rsidRDefault="00C55CDB">
      <w:pPr>
        <w:ind w:left="245" w:right="14" w:firstLine="710"/>
      </w:pPr>
      <w:r>
        <w:t>3.4. 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</w:t>
      </w:r>
      <w:r>
        <w:t xml:space="preserve">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 w:rsidR="00E328B1">
        <w:t xml:space="preserve"> </w:t>
      </w:r>
      <w:r>
        <w:t xml:space="preserve">с целью </w:t>
      </w:r>
      <w:r>
        <w:t>решения конфликтных ситуаций и других случаях.</w:t>
      </w:r>
    </w:p>
    <w:p w:rsidR="00354725" w:rsidRDefault="00C55CDB">
      <w:pPr>
        <w:ind w:left="254" w:right="14" w:firstLine="706"/>
      </w:pPr>
      <w:r>
        <w:t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354725" w:rsidRDefault="00C55CDB">
      <w:pPr>
        <w:ind w:left="254" w:right="14" w:firstLine="696"/>
      </w:pPr>
      <w:r>
        <w:t>На основании полученных</w:t>
      </w:r>
      <w:r>
        <w:t xml:space="preserve">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354725" w:rsidRDefault="00C55CDB">
      <w:pPr>
        <w:ind w:left="965" w:right="14"/>
      </w:pPr>
      <w:r>
        <w:t>3.6. Деятельность специалистов ППК осуществляется бесплатно.</w:t>
      </w:r>
    </w:p>
    <w:p w:rsidR="00354725" w:rsidRDefault="00C55CDB">
      <w:pPr>
        <w:ind w:left="254" w:right="14" w:firstLine="706"/>
      </w:pPr>
      <w:r>
        <w:t>3.7. Специалисты, включенные в состав ППК, выпол</w:t>
      </w:r>
      <w:r>
        <w:t>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354725" w:rsidRDefault="00C55CDB">
      <w:pPr>
        <w:spacing w:after="256"/>
        <w:ind w:left="259" w:right="14"/>
      </w:pPr>
      <w:r>
        <w:t>Специа</w:t>
      </w:r>
      <w:r>
        <w:t xml:space="preserve">листам ППК за увеличение объема работ устанавливается доплата, размер которой определяется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 w:rsidR="00E328B1">
        <w:t xml:space="preserve"> </w:t>
      </w:r>
      <w:r>
        <w:t>самостоятельно.</w:t>
      </w:r>
    </w:p>
    <w:p w:rsidR="00354725" w:rsidRDefault="00C55CDB">
      <w:pPr>
        <w:pStyle w:val="1"/>
        <w:ind w:left="413" w:right="158"/>
      </w:pPr>
      <w:r>
        <w:t>4. Проведение обследования</w:t>
      </w:r>
    </w:p>
    <w:p w:rsidR="00354725" w:rsidRDefault="00C55CDB">
      <w:pPr>
        <w:ind w:left="259" w:right="14" w:firstLine="701"/>
      </w:pPr>
      <w:r>
        <w:t>4.1. Процедура и продолжительность обследования ППК определяются исходя из задач обсле</w:t>
      </w:r>
      <w:r>
        <w:t>дования, а также возрастных, психофизических и иных индивидуальных особенностей обследуемого обучающегося.</w:t>
      </w:r>
    </w:p>
    <w:p w:rsidR="00354725" w:rsidRDefault="00C55CDB">
      <w:pPr>
        <w:ind w:left="264" w:right="14"/>
      </w:pPr>
      <w:r>
        <w:t xml:space="preserve">4.2. Обследование обучающегося специалистами ППК осуществляется по инициативе родителей (законных представителей) или сотрудников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 w:rsidR="00E328B1">
        <w:t xml:space="preserve"> </w:t>
      </w:r>
      <w:r>
        <w:t>с письменного согласия родителей (законных представителей) (приложение 5).</w:t>
      </w:r>
    </w:p>
    <w:p w:rsidR="00354725" w:rsidRDefault="00C55CDB">
      <w:pPr>
        <w:ind w:left="259" w:right="14" w:firstLine="696"/>
      </w:pPr>
      <w:r>
        <w:t>4.3. Секретарь П</w:t>
      </w:r>
      <w:r>
        <w:t>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354725" w:rsidRDefault="00C55CDB">
      <w:pPr>
        <w:spacing w:after="28"/>
        <w:ind w:left="259" w:right="14" w:firstLine="710"/>
      </w:pPr>
      <w:r>
        <w:lastRenderedPageBreak/>
        <w:t>4.4. На период подготовки к ППК и последующей реализации рекомендаций обучающемуся назначается веду</w:t>
      </w:r>
      <w:r>
        <w:t>щий специалист: учитель и/или классный руководитель,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354725" w:rsidRDefault="00C55CDB">
      <w:pPr>
        <w:spacing w:line="259" w:lineRule="auto"/>
        <w:ind w:left="413" w:right="955" w:hanging="10"/>
        <w:jc w:val="center"/>
      </w:pPr>
      <w:r>
        <w:rPr>
          <w:sz w:val="26"/>
        </w:rPr>
        <w:t>З</w:t>
      </w:r>
    </w:p>
    <w:p w:rsidR="00354725" w:rsidRDefault="00C55CDB">
      <w:pPr>
        <w:ind w:left="9" w:right="14" w:firstLine="701"/>
      </w:pPr>
      <w:r>
        <w:t>4.5. По данным обследования каждым специа</w:t>
      </w:r>
      <w:r>
        <w:t>листом составляется заключение и разрабатываются рекомендации.</w:t>
      </w:r>
    </w:p>
    <w:p w:rsidR="00354725" w:rsidRDefault="00C55CDB">
      <w:pPr>
        <w:ind w:left="9" w:right="14" w:firstLine="696"/>
      </w:pPr>
      <w: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354725" w:rsidRDefault="00C55CDB">
      <w:pPr>
        <w:spacing w:after="279"/>
        <w:ind w:left="9" w:right="254" w:firstLine="706"/>
      </w:pPr>
      <w:r>
        <w:t>4.6. Родители (законные представители) имеют право принимать участие</w:t>
      </w:r>
      <w:r>
        <w:t xml:space="preserve">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354725" w:rsidRDefault="00C55CDB">
      <w:pPr>
        <w:numPr>
          <w:ilvl w:val="0"/>
          <w:numId w:val="1"/>
        </w:numPr>
        <w:spacing w:after="4" w:line="259" w:lineRule="auto"/>
        <w:ind w:firstLine="706"/>
      </w:pPr>
      <w:r>
        <w:rPr>
          <w:sz w:val="26"/>
        </w:rPr>
        <w:t>Содержание рекомендаций ППК по организации психолого-педагогического сопровождения обучающи</w:t>
      </w:r>
      <w:r>
        <w:rPr>
          <w:sz w:val="26"/>
        </w:rPr>
        <w:t>хся</w:t>
      </w:r>
    </w:p>
    <w:p w:rsidR="00354725" w:rsidRDefault="00C55CDB">
      <w:pPr>
        <w:ind w:left="9" w:right="254" w:firstLine="715"/>
      </w:pPr>
      <w:r>
        <w:t xml:space="preserve">5.1. Рекомендации ППК по организации </w:t>
      </w:r>
      <w:proofErr w:type="gramStart"/>
      <w:r>
        <w:t>психолого-педагогического сопровождения</w:t>
      </w:r>
      <w:proofErr w:type="gramEnd"/>
      <w:r>
        <w:t xml:space="preserve"> обучающегося с ограниченными возможностями здоровья конкретизируют, дополняют рекомендации ПМПК и при необходимости могут включать в том числе:</w:t>
      </w:r>
    </w:p>
    <w:p w:rsidR="00354725" w:rsidRDefault="00C55CDB">
      <w:pPr>
        <w:numPr>
          <w:ilvl w:val="0"/>
          <w:numId w:val="2"/>
        </w:numPr>
        <w:spacing w:line="236" w:lineRule="auto"/>
        <w:ind w:right="14" w:firstLine="710"/>
      </w:pPr>
      <w:r>
        <w:t>разработку адаптированной основ</w:t>
      </w:r>
      <w:r>
        <w:t xml:space="preserve">ной общеобразовательной программы (осуществляется рабочей группой по созданию АООП (согласно приказу </w:t>
      </w:r>
      <w:r w:rsidR="00E328B1">
        <w:t xml:space="preserve">МБОУ «СОШ №9 </w:t>
      </w:r>
      <w:proofErr w:type="spellStart"/>
      <w:r w:rsidR="00E328B1">
        <w:t>им.Х.Ч.Кубанова</w:t>
      </w:r>
      <w:proofErr w:type="spellEnd"/>
      <w:r w:rsidR="00E328B1">
        <w:t xml:space="preserve"> </w:t>
      </w:r>
      <w:proofErr w:type="spellStart"/>
      <w:r w:rsidR="00E328B1">
        <w:t>с.Джага</w:t>
      </w:r>
      <w:proofErr w:type="spellEnd"/>
      <w:r w:rsidR="00E328B1">
        <w:t>»</w:t>
      </w:r>
      <w:r>
        <w:t xml:space="preserve">); </w:t>
      </w:r>
      <w:r>
        <w:rPr>
          <w:noProof/>
        </w:rPr>
        <w:drawing>
          <wp:inline distT="0" distB="0" distL="0" distR="0">
            <wp:extent cx="42675" cy="18289"/>
            <wp:effectExtent l="0" t="0" r="0" b="0"/>
            <wp:docPr id="8893" name="Picture 8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" name="Picture 88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разработку индивидуального учебного плана обучающегося (осуществляется специалистами и учителями, работающими с конк</w:t>
      </w:r>
      <w:r>
        <w:t>ретным учащимся ОВЗ);</w:t>
      </w:r>
    </w:p>
    <w:p w:rsidR="00354725" w:rsidRDefault="00C55CDB">
      <w:pPr>
        <w:numPr>
          <w:ilvl w:val="0"/>
          <w:numId w:val="2"/>
        </w:numPr>
        <w:ind w:right="14" w:firstLine="710"/>
      </w:pPr>
      <w:r>
        <w:t xml:space="preserve">адаптацию учебных и контрольно-измерительных материалов (осуществляется </w:t>
      </w:r>
      <w:proofErr w:type="spellStart"/>
      <w:r>
        <w:t>учителемпредметником</w:t>
      </w:r>
      <w:proofErr w:type="spellEnd"/>
      <w:r>
        <w:t>, непосредственно работающим с конкретным учащимся с ОВЗ);</w:t>
      </w:r>
    </w:p>
    <w:p w:rsidR="00354725" w:rsidRDefault="00C55CDB">
      <w:pPr>
        <w:numPr>
          <w:ilvl w:val="0"/>
          <w:numId w:val="2"/>
        </w:numPr>
        <w:ind w:right="14" w:firstLine="710"/>
      </w:pPr>
      <w:r>
        <w:t xml:space="preserve">предоставление услуг </w:t>
      </w:r>
      <w:proofErr w:type="spellStart"/>
      <w:r>
        <w:t>тьютора</w:t>
      </w:r>
      <w:proofErr w:type="spellEnd"/>
      <w:r>
        <w:t xml:space="preserve">, ассистента (помощника), оказывающего обучающемуся необходимую техническую помощь, услуг по </w:t>
      </w:r>
      <w:proofErr w:type="spellStart"/>
      <w:r>
        <w:t>сурдопереводу</w:t>
      </w:r>
      <w:proofErr w:type="spellEnd"/>
      <w:r>
        <w:t xml:space="preserve">, </w:t>
      </w:r>
      <w:proofErr w:type="spellStart"/>
      <w:r>
        <w:t>тифлопереводу</w:t>
      </w:r>
      <w:proofErr w:type="spellEnd"/>
      <w:r>
        <w:t xml:space="preserve">, </w:t>
      </w:r>
      <w:proofErr w:type="spellStart"/>
      <w:r>
        <w:t>тифлосурдопереводу</w:t>
      </w:r>
      <w:proofErr w:type="spellEnd"/>
      <w:r>
        <w:t xml:space="preserve"> (индивидуально или на группу обучающихся), в том числе на период адаптации обучающегос</w:t>
      </w:r>
      <w:r>
        <w:t xml:space="preserve">я в </w:t>
      </w:r>
      <w:r w:rsidR="00C17BC1">
        <w:t xml:space="preserve">МБОУ «СОШ №9 </w:t>
      </w:r>
      <w:proofErr w:type="spellStart"/>
      <w:r w:rsidR="00C17BC1">
        <w:t>им.Х.Ч.Кубанова</w:t>
      </w:r>
      <w:proofErr w:type="spellEnd"/>
      <w:r w:rsidR="00C17BC1">
        <w:t xml:space="preserve"> </w:t>
      </w:r>
      <w:proofErr w:type="spellStart"/>
      <w:proofErr w:type="gramStart"/>
      <w:r w:rsidR="00C17BC1">
        <w:t>с.Джага»</w:t>
      </w:r>
      <w:r>
        <w:t>учебную</w:t>
      </w:r>
      <w:proofErr w:type="spellEnd"/>
      <w:proofErr w:type="gramEnd"/>
      <w:r>
        <w:t xml:space="preserve"> четверть, полугодие, учебный год / на постоянной основе.</w:t>
      </w:r>
    </w:p>
    <w:p w:rsidR="00354725" w:rsidRDefault="00C55CDB">
      <w:pPr>
        <w:numPr>
          <w:ilvl w:val="0"/>
          <w:numId w:val="2"/>
        </w:numPr>
        <w:ind w:right="14" w:firstLine="710"/>
      </w:pPr>
      <w:r>
        <w:t xml:space="preserve">другие условия психолого-педагогического сопровождения в рамках компетенции </w:t>
      </w:r>
      <w:r w:rsidR="00C17BC1">
        <w:t xml:space="preserve">МБОУ «СОШ №9 </w:t>
      </w:r>
      <w:proofErr w:type="spellStart"/>
      <w:r w:rsidR="00C17BC1">
        <w:t>им.Х.Ч.Кубанова</w:t>
      </w:r>
      <w:proofErr w:type="spellEnd"/>
      <w:r w:rsidR="00C17BC1">
        <w:t xml:space="preserve"> </w:t>
      </w:r>
      <w:proofErr w:type="spellStart"/>
      <w:r w:rsidR="00C17BC1">
        <w:t>с.Джага</w:t>
      </w:r>
      <w:proofErr w:type="spellEnd"/>
      <w:r w:rsidR="00C17BC1">
        <w:t>»</w:t>
      </w:r>
      <w:r>
        <w:t>.</w:t>
      </w:r>
    </w:p>
    <w:p w:rsidR="00354725" w:rsidRDefault="00C55CDB">
      <w:pPr>
        <w:ind w:left="9" w:right="259" w:firstLine="720"/>
      </w:pPr>
      <w:r>
        <w:t xml:space="preserve">5.2. Рекомендации ППК по организации </w:t>
      </w:r>
      <w:proofErr w:type="gramStart"/>
      <w:r>
        <w:t>пс</w:t>
      </w:r>
      <w:r>
        <w:t>ихолого-педагогического сопровождения</w:t>
      </w:r>
      <w:proofErr w:type="gramEnd"/>
      <w: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</w:t>
      </w:r>
      <w:r>
        <w:t>я, в том числе:</w:t>
      </w:r>
    </w:p>
    <w:p w:rsidR="00354725" w:rsidRDefault="00C55CDB">
      <w:pPr>
        <w:numPr>
          <w:ilvl w:val="0"/>
          <w:numId w:val="2"/>
        </w:numPr>
        <w:ind w:right="14" w:firstLine="710"/>
      </w:pPr>
      <w:r>
        <w:t xml:space="preserve">дополнительный выходной день; организация дополнительной двигательной нагрузки в течение учебного дня / снижение двигательной нагрузки; предоставление дополнительных перерывов для приема пищи, лекарств; </w:t>
      </w:r>
      <w:r>
        <w:rPr>
          <w:noProof/>
        </w:rPr>
        <w:drawing>
          <wp:inline distT="0" distB="0" distL="0" distR="0">
            <wp:extent cx="45723" cy="18289"/>
            <wp:effectExtent l="0" t="0" r="0" b="0"/>
            <wp:docPr id="8894" name="Picture 8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" name="Picture 88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снижение объема задаваемой на дом р</w:t>
      </w:r>
      <w:r>
        <w:t xml:space="preserve">аботы; предоставление услуг ассистента (помощника), оказывающего обучающимся необходимую техническую помощь; другие условия психолого-педагогического сопровождения в рамках компетенции </w:t>
      </w:r>
      <w:r w:rsidR="00C17BC1">
        <w:t xml:space="preserve">МБОУ «СОШ №9 </w:t>
      </w:r>
      <w:proofErr w:type="spellStart"/>
      <w:r w:rsidR="00C17BC1">
        <w:t>им.Х.Ч.Кубанова</w:t>
      </w:r>
      <w:proofErr w:type="spellEnd"/>
      <w:r w:rsidR="00C17BC1">
        <w:t xml:space="preserve"> </w:t>
      </w:r>
      <w:proofErr w:type="spellStart"/>
      <w:r w:rsidR="00C17BC1">
        <w:t>с.Джага</w:t>
      </w:r>
      <w:proofErr w:type="spellEnd"/>
      <w:r w:rsidR="00C17BC1">
        <w:t>»</w:t>
      </w:r>
      <w:r>
        <w:t>.</w:t>
      </w:r>
    </w:p>
    <w:p w:rsidR="00354725" w:rsidRDefault="00C55CDB">
      <w:pPr>
        <w:numPr>
          <w:ilvl w:val="1"/>
          <w:numId w:val="3"/>
        </w:numPr>
        <w:ind w:right="254" w:firstLine="715"/>
      </w:pPr>
      <w:r>
        <w:t>Рекомендации ППК по организации пси</w:t>
      </w:r>
      <w:r>
        <w:t>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895" name="Picture 8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" name="Picture 88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725" w:rsidRDefault="00C55CDB">
      <w:pPr>
        <w:spacing w:line="236" w:lineRule="auto"/>
        <w:ind w:left="4" w:firstLine="700"/>
        <w:jc w:val="left"/>
      </w:pPr>
      <w:r>
        <w:rPr>
          <w:noProof/>
        </w:rPr>
        <w:drawing>
          <wp:inline distT="0" distB="0" distL="0" distR="0">
            <wp:extent cx="45723" cy="18289"/>
            <wp:effectExtent l="0" t="0" r="0" b="0"/>
            <wp:docPr id="8896" name="Picture 8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6" name="Picture 88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проведение групповых и (или) индивидуальных коррекционно-развивающих</w:t>
      </w:r>
      <w:r>
        <w:t xml:space="preserve"> и компенсирующих занятий с обучающимся; разработку </w:t>
      </w:r>
      <w:proofErr w:type="gramStart"/>
      <w:r>
        <w:t>индивидуального учебного плана</w:t>
      </w:r>
      <w:proofErr w:type="gramEnd"/>
      <w:r>
        <w:t xml:space="preserve"> обучающегося; адаптацию учебных и контрольно-измерительных материалов; профилактику асоциального (</w:t>
      </w:r>
      <w:proofErr w:type="spellStart"/>
      <w:r>
        <w:t>девиантного</w:t>
      </w:r>
      <w:proofErr w:type="spellEnd"/>
      <w:r>
        <w:t>) поведения обучающегося; другие условия психолого-педагогическо</w:t>
      </w:r>
      <w:r>
        <w:t xml:space="preserve">го сопровождения в рамках компетенции </w:t>
      </w:r>
      <w:r w:rsidR="00C17BC1">
        <w:t xml:space="preserve">МБОУ «СОШ №9 </w:t>
      </w:r>
      <w:proofErr w:type="spellStart"/>
      <w:r w:rsidR="00C17BC1">
        <w:t>им.Х.Ч.Кубанова</w:t>
      </w:r>
      <w:proofErr w:type="spellEnd"/>
      <w:r w:rsidR="00C17BC1">
        <w:t xml:space="preserve"> </w:t>
      </w:r>
      <w:proofErr w:type="spellStart"/>
      <w:r w:rsidR="00C17BC1">
        <w:t>с.Джага</w:t>
      </w:r>
      <w:proofErr w:type="spellEnd"/>
      <w:r w:rsidR="00C17BC1">
        <w:t>»</w:t>
      </w:r>
      <w:r>
        <w:t>.</w:t>
      </w:r>
    </w:p>
    <w:p w:rsidR="00354725" w:rsidRDefault="00C55CDB">
      <w:pPr>
        <w:numPr>
          <w:ilvl w:val="1"/>
          <w:numId w:val="3"/>
        </w:numPr>
        <w:ind w:right="254" w:firstLine="715"/>
      </w:pPr>
      <w:r>
        <w:lastRenderedPageBreak/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354725" w:rsidRDefault="00354725">
      <w:pPr>
        <w:sectPr w:rsidR="0035472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20"/>
          <w:pgMar w:top="1136" w:right="341" w:bottom="1010" w:left="1051" w:header="720" w:footer="720" w:gutter="0"/>
          <w:cols w:space="720"/>
        </w:sectPr>
      </w:pPr>
    </w:p>
    <w:p w:rsidR="00354725" w:rsidRDefault="00C55CDB">
      <w:pPr>
        <w:spacing w:after="267" w:line="259" w:lineRule="auto"/>
        <w:ind w:left="0" w:right="110" w:firstLine="0"/>
        <w:jc w:val="right"/>
      </w:pPr>
      <w:r>
        <w:rPr>
          <w:sz w:val="26"/>
        </w:rPr>
        <w:lastRenderedPageBreak/>
        <w:t>1</w:t>
      </w:r>
    </w:p>
    <w:p w:rsidR="00354725" w:rsidRDefault="00C55CDB">
      <w:pPr>
        <w:pStyle w:val="1"/>
        <w:spacing w:after="284"/>
        <w:ind w:left="413"/>
      </w:pPr>
      <w:r>
        <w:t>Документация ППК</w:t>
      </w:r>
    </w:p>
    <w:p w:rsidR="00354725" w:rsidRDefault="00C55CDB">
      <w:pPr>
        <w:numPr>
          <w:ilvl w:val="0"/>
          <w:numId w:val="4"/>
        </w:numPr>
        <w:ind w:right="14" w:hanging="235"/>
      </w:pPr>
      <w:r>
        <w:t>Приказ о создании ППК с утвержденным составом специалистов ППК,</w:t>
      </w:r>
    </w:p>
    <w:p w:rsidR="00354725" w:rsidRDefault="00C55CDB">
      <w:pPr>
        <w:numPr>
          <w:ilvl w:val="0"/>
          <w:numId w:val="4"/>
        </w:numPr>
        <w:ind w:right="14" w:hanging="235"/>
      </w:pPr>
      <w:r>
        <w:t xml:space="preserve">Положение о </w:t>
      </w:r>
      <w:proofErr w:type="spellStart"/>
      <w:r>
        <w:t>ППк</w:t>
      </w:r>
      <w:proofErr w:type="spellEnd"/>
      <w:r>
        <w:t>•,</w:t>
      </w:r>
    </w:p>
    <w:p w:rsidR="00354725" w:rsidRDefault="00C55CDB">
      <w:pPr>
        <w:ind w:left="509" w:right="14"/>
      </w:pPr>
      <w:r>
        <w:t>З. График проведения плановых заседаний ППК на учебный год;</w:t>
      </w:r>
    </w:p>
    <w:p w:rsidR="00354725" w:rsidRDefault="00C55CDB">
      <w:pPr>
        <w:ind w:left="509" w:right="14"/>
      </w:pPr>
      <w:r>
        <w:t>4. Журнал учета заседаний ППК и обучающихся, прошедших ППК по форме:</w:t>
      </w:r>
    </w:p>
    <w:tbl>
      <w:tblPr>
        <w:tblStyle w:val="TableGrid"/>
        <w:tblW w:w="10390" w:type="dxa"/>
        <w:tblInd w:w="166" w:type="dxa"/>
        <w:tblCellMar>
          <w:top w:w="8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1210"/>
        <w:gridCol w:w="5867"/>
        <w:gridCol w:w="2871"/>
      </w:tblGrid>
      <w:tr w:rsidR="00354725">
        <w:trPr>
          <w:trHeight w:val="600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C55CDB">
            <w:pPr>
              <w:spacing w:after="0" w:line="259" w:lineRule="auto"/>
              <w:ind w:left="56" w:firstLine="0"/>
              <w:jc w:val="center"/>
            </w:pPr>
            <w:r>
              <w:t>Дата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C55CDB">
            <w:pPr>
              <w:spacing w:after="0" w:line="259" w:lineRule="auto"/>
              <w:ind w:left="0" w:right="123" w:firstLine="0"/>
              <w:jc w:val="center"/>
            </w:pPr>
            <w:r>
              <w:t>Тематика заседания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C55CDB">
            <w:pPr>
              <w:spacing w:after="0" w:line="259" w:lineRule="auto"/>
              <w:ind w:left="0" w:firstLine="0"/>
              <w:jc w:val="center"/>
            </w:pPr>
            <w:r>
              <w:t>Вид консилиума плановый/внеплановый</w:t>
            </w:r>
          </w:p>
        </w:tc>
      </w:tr>
      <w:tr w:rsidR="00354725">
        <w:trPr>
          <w:trHeight w:val="329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</w:tr>
      <w:tr w:rsidR="00354725">
        <w:trPr>
          <w:trHeight w:val="328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page" w:horzAnchor="page" w:tblpX="1683" w:tblpY="13513"/>
        <w:tblOverlap w:val="never"/>
        <w:tblW w:w="9913" w:type="dxa"/>
        <w:tblInd w:w="0" w:type="dxa"/>
        <w:tblCellMar>
          <w:top w:w="96" w:type="dxa"/>
          <w:left w:w="7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866"/>
        <w:gridCol w:w="1214"/>
        <w:gridCol w:w="1503"/>
        <w:gridCol w:w="1642"/>
        <w:gridCol w:w="3163"/>
      </w:tblGrid>
      <w:tr w:rsidR="00354725">
        <w:trPr>
          <w:trHeight w:val="896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4725" w:rsidRDefault="00C55CDB">
            <w:pPr>
              <w:spacing w:after="0" w:line="259" w:lineRule="auto"/>
              <w:ind w:left="0" w:firstLine="0"/>
            </w:pPr>
            <w:r>
              <w:lastRenderedPageBreak/>
              <w:t xml:space="preserve">п/п 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4725" w:rsidRDefault="00C55CDB">
            <w:pPr>
              <w:spacing w:after="0" w:line="259" w:lineRule="auto"/>
              <w:ind w:left="70" w:firstLine="523"/>
              <w:jc w:val="left"/>
            </w:pPr>
            <w:r>
              <w:t xml:space="preserve">ФИО обучающегося, </w:t>
            </w:r>
            <w:r>
              <w:lastRenderedPageBreak/>
              <w:t>класс/ группа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C55CDB">
            <w:pPr>
              <w:spacing w:after="0" w:line="259" w:lineRule="auto"/>
              <w:ind w:left="19" w:firstLine="254"/>
              <w:jc w:val="left"/>
            </w:pPr>
            <w:r>
              <w:lastRenderedPageBreak/>
              <w:t xml:space="preserve">дата рождения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C55CDB">
            <w:pPr>
              <w:spacing w:after="0" w:line="259" w:lineRule="auto"/>
              <w:ind w:left="19" w:firstLine="384"/>
              <w:jc w:val="left"/>
            </w:pPr>
            <w:r>
              <w:t xml:space="preserve">Цель направления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C55CDB">
            <w:pPr>
              <w:spacing w:after="0" w:line="259" w:lineRule="auto"/>
              <w:ind w:left="86" w:firstLine="192"/>
              <w:jc w:val="left"/>
            </w:pPr>
            <w:r>
              <w:t>Причина направления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C55CDB">
            <w:pPr>
              <w:spacing w:after="0" w:line="259" w:lineRule="auto"/>
              <w:ind w:left="0" w:firstLine="0"/>
              <w:jc w:val="center"/>
            </w:pPr>
            <w:r>
              <w:t>Отметка о получении направления родителями</w:t>
            </w:r>
          </w:p>
        </w:tc>
      </w:tr>
    </w:tbl>
    <w:p w:rsidR="00354725" w:rsidRDefault="00C55CDB">
      <w:pPr>
        <w:spacing w:after="29"/>
        <w:ind w:left="523" w:right="14" w:firstLine="72"/>
      </w:pPr>
      <w:r>
        <w:lastRenderedPageBreak/>
        <w:t>* - утверждение плана работы ПГ1к•,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</w:t>
      </w:r>
      <w:r>
        <w:t xml:space="preserve"> образовательной, воспитательной и коррекционной работы с обучающимся; зачисление обучающихся на коррекционные занятия; направление обучающихся в </w:t>
      </w:r>
      <w:proofErr w:type="spellStart"/>
      <w:r>
        <w:t>ПМПк</w:t>
      </w:r>
      <w:proofErr w:type="spellEnd"/>
      <w:r>
        <w:t>•, составление и утверждение индивидуальных образовательных маршрутов (по форме определяемой образовательн</w:t>
      </w:r>
      <w:r>
        <w:t xml:space="preserve">ой организацией); экспертиза адаптированных основных образовательных программ </w:t>
      </w:r>
      <w:r w:rsidR="00C17BC1">
        <w:t xml:space="preserve">МБОУ «СОШ №9 </w:t>
      </w:r>
      <w:proofErr w:type="spellStart"/>
      <w:r w:rsidR="00C17BC1">
        <w:t>им.Х.Ч.Кубанова</w:t>
      </w:r>
      <w:proofErr w:type="spellEnd"/>
      <w:r w:rsidR="00C17BC1">
        <w:t xml:space="preserve"> </w:t>
      </w:r>
      <w:proofErr w:type="spellStart"/>
      <w:r w:rsidR="00C17BC1">
        <w:t>с.Джага</w:t>
      </w:r>
      <w:proofErr w:type="spellEnd"/>
      <w:r w:rsidR="00C17BC1">
        <w:t>»</w:t>
      </w:r>
      <w:r w:rsidR="00C17BC1">
        <w:t xml:space="preserve"> </w:t>
      </w:r>
      <w:r>
        <w:t>оценка эффективности и анализ результатов коррекционно-развивающей работы с обучающимися и другие варианты</w:t>
      </w:r>
    </w:p>
    <w:p w:rsidR="00354725" w:rsidRDefault="00C55CDB">
      <w:pPr>
        <w:ind w:left="538" w:right="14"/>
      </w:pPr>
      <w:r>
        <w:t>темат</w:t>
      </w:r>
      <w:r>
        <w:t>ик.</w:t>
      </w:r>
    </w:p>
    <w:p w:rsidR="00354725" w:rsidRDefault="00C55CDB">
      <w:pPr>
        <w:numPr>
          <w:ilvl w:val="0"/>
          <w:numId w:val="5"/>
        </w:numPr>
        <w:ind w:left="855" w:right="14" w:hanging="298"/>
      </w:pPr>
      <w:r>
        <w:t>Журнал регистрации коллегиальных заключений психолого-педагогического консилиума по</w:t>
      </w:r>
    </w:p>
    <w:tbl>
      <w:tblPr>
        <w:tblStyle w:val="TableGrid"/>
        <w:tblW w:w="10280" w:type="dxa"/>
        <w:tblInd w:w="302" w:type="dxa"/>
        <w:tblCellMar>
          <w:top w:w="26" w:type="dxa"/>
          <w:left w:w="8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229"/>
        <w:gridCol w:w="1914"/>
        <w:gridCol w:w="1379"/>
        <w:gridCol w:w="1363"/>
        <w:gridCol w:w="2045"/>
        <w:gridCol w:w="1776"/>
        <w:gridCol w:w="1256"/>
      </w:tblGrid>
      <w:tr w:rsidR="00354725">
        <w:trPr>
          <w:trHeight w:val="197"/>
        </w:trPr>
        <w:tc>
          <w:tcPr>
            <w:tcW w:w="3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4725" w:rsidRDefault="00C55CDB">
            <w:pPr>
              <w:spacing w:after="0" w:line="259" w:lineRule="auto"/>
              <w:ind w:left="0" w:firstLine="0"/>
            </w:pPr>
            <w:r>
              <w:t xml:space="preserve">о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725" w:rsidRDefault="00C55CDB">
            <w:pPr>
              <w:spacing w:after="0" w:line="259" w:lineRule="auto"/>
              <w:ind w:left="16" w:firstLine="0"/>
              <w:jc w:val="left"/>
            </w:pPr>
            <w:proofErr w:type="spellStart"/>
            <w:r>
              <w:t>ме</w:t>
            </w:r>
            <w:proofErr w:type="spellEnd"/>
            <w:r>
              <w:t>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</w:tr>
      <w:tr w:rsidR="00354725">
        <w:trPr>
          <w:trHeight w:val="915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4725" w:rsidRDefault="00C55CDB">
            <w:pPr>
              <w:spacing w:after="0" w:line="259" w:lineRule="auto"/>
              <w:ind w:left="54" w:firstLine="0"/>
              <w:jc w:val="left"/>
            </w:pPr>
            <w:r>
              <w:t xml:space="preserve">п/п 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4725" w:rsidRDefault="00C55CDB">
            <w:pPr>
              <w:spacing w:after="0" w:line="259" w:lineRule="auto"/>
              <w:ind w:left="160" w:firstLine="528"/>
              <w:jc w:val="left"/>
            </w:pPr>
            <w:r>
              <w:t>ФИО обучающегося, класс/группа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C55CDB">
            <w:pPr>
              <w:spacing w:after="0" w:line="259" w:lineRule="auto"/>
              <w:ind w:left="0" w:firstLine="0"/>
              <w:jc w:val="center"/>
            </w:pPr>
            <w:r>
              <w:t xml:space="preserve">Дата рождения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C55CDB">
            <w:pPr>
              <w:spacing w:after="0" w:line="259" w:lineRule="auto"/>
              <w:ind w:left="106" w:hanging="14"/>
              <w:jc w:val="left"/>
            </w:pPr>
            <w:r>
              <w:t>Инициатор обращения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C55CDB">
            <w:pPr>
              <w:spacing w:after="0" w:line="259" w:lineRule="auto"/>
              <w:ind w:left="25" w:firstLine="0"/>
              <w:jc w:val="center"/>
            </w:pPr>
            <w:r>
              <w:t xml:space="preserve">Повод обращения в </w:t>
            </w:r>
            <w:proofErr w:type="spellStart"/>
            <w:r>
              <w:t>ппк</w:t>
            </w:r>
            <w:proofErr w:type="spellEnd"/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C55CDB">
            <w:pPr>
              <w:spacing w:after="0" w:line="259" w:lineRule="auto"/>
              <w:ind w:left="0" w:firstLine="0"/>
              <w:jc w:val="center"/>
            </w:pPr>
            <w:r>
              <w:t xml:space="preserve">Коллегиальное заключение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C55CDB">
            <w:pPr>
              <w:spacing w:after="0" w:line="259" w:lineRule="auto"/>
              <w:ind w:left="49" w:firstLine="58"/>
              <w:jc w:val="left"/>
            </w:pPr>
            <w:r>
              <w:t>Результат обращен</w:t>
            </w:r>
          </w:p>
        </w:tc>
      </w:tr>
      <w:tr w:rsidR="00354725">
        <w:trPr>
          <w:trHeight w:val="482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</w:tr>
      <w:tr w:rsidR="00354725">
        <w:trPr>
          <w:trHeight w:val="485"/>
        </w:trPr>
        <w:tc>
          <w:tcPr>
            <w:tcW w:w="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54725" w:rsidRDefault="00C55CDB">
      <w:pPr>
        <w:numPr>
          <w:ilvl w:val="0"/>
          <w:numId w:val="5"/>
        </w:numPr>
        <w:ind w:left="855" w:right="14" w:hanging="298"/>
      </w:pPr>
      <w:r>
        <w:t>Протоколы заседания ППК,</w:t>
      </w:r>
    </w:p>
    <w:p w:rsidR="00354725" w:rsidRDefault="00C55CDB">
      <w:pPr>
        <w:numPr>
          <w:ilvl w:val="0"/>
          <w:numId w:val="5"/>
        </w:numPr>
        <w:ind w:left="855" w:right="14" w:hanging="298"/>
      </w:pPr>
      <w:r>
        <w:t xml:space="preserve"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</w:t>
      </w:r>
      <w:proofErr w:type="spellStart"/>
      <w:r>
        <w:t>ичи</w:t>
      </w:r>
      <w:proofErr w:type="spellEnd"/>
      <w:r>
        <w:t xml:space="preserve"> педагогическое представление на обучающегося, </w:t>
      </w:r>
      <w:proofErr w:type="spellStart"/>
      <w:r>
        <w:t>коллегиачьное</w:t>
      </w:r>
      <w:proofErr w:type="spellEnd"/>
      <w:r>
        <w:t xml:space="preserve"> заключ</w:t>
      </w:r>
      <w:r>
        <w:t xml:space="preserve">ение </w:t>
      </w:r>
      <w:proofErr w:type="spellStart"/>
      <w:r>
        <w:t>консишума</w:t>
      </w:r>
      <w:proofErr w:type="spellEnd"/>
      <w:r>
        <w:t>, копии н</w:t>
      </w:r>
      <w:r w:rsidR="00C17BC1">
        <w:t>аправлений на ПМПК, согласие род</w:t>
      </w:r>
      <w:r>
        <w:t xml:space="preserve">ителей (законных </w:t>
      </w:r>
      <w:proofErr w:type="spellStart"/>
      <w:r>
        <w:t>преДставителей</w:t>
      </w:r>
      <w:proofErr w:type="spellEnd"/>
      <w:r>
        <w:t>) на обследование и психолого-</w:t>
      </w:r>
      <w:proofErr w:type="spellStart"/>
      <w:r>
        <w:t>пеДагогическое</w:t>
      </w:r>
      <w:proofErr w:type="spellEnd"/>
      <w:r>
        <w:t xml:space="preserve"> сопровождение ребенка, вносятся Данные об обучении ребенка в </w:t>
      </w:r>
      <w:proofErr w:type="spellStart"/>
      <w:r>
        <w:t>юшссе</w:t>
      </w:r>
      <w:proofErr w:type="spellEnd"/>
      <w:r>
        <w:t xml:space="preserve">/группе, Данные по коррекционной-развивающей работе, </w:t>
      </w:r>
      <w:proofErr w:type="spellStart"/>
      <w:r>
        <w:t>провоД</w:t>
      </w:r>
      <w:r>
        <w:t>имой</w:t>
      </w:r>
      <w:proofErr w:type="spellEnd"/>
      <w:r>
        <w:t xml:space="preserve"> </w:t>
      </w:r>
      <w:proofErr w:type="spellStart"/>
      <w:r>
        <w:t>специсиистами</w:t>
      </w:r>
      <w:proofErr w:type="spellEnd"/>
      <w:r>
        <w:t xml:space="preserve"> психолого-</w:t>
      </w:r>
      <w:proofErr w:type="spellStart"/>
      <w:r>
        <w:t>пеДагогического</w:t>
      </w:r>
      <w:proofErr w:type="spellEnd"/>
      <w:r>
        <w:t xml:space="preserve"> сопровождения. Карта развития хранится у </w:t>
      </w:r>
      <w:proofErr w:type="spellStart"/>
      <w:r>
        <w:t>преДсеДателя</w:t>
      </w:r>
      <w:proofErr w:type="spellEnd"/>
      <w:r>
        <w:t xml:space="preserve"> </w:t>
      </w:r>
      <w:proofErr w:type="spellStart"/>
      <w:r>
        <w:t>консишума</w:t>
      </w:r>
      <w:proofErr w:type="spellEnd"/>
      <w:r>
        <w:t xml:space="preserve"> и </w:t>
      </w:r>
      <w:proofErr w:type="spellStart"/>
      <w:r>
        <w:t>выДается</w:t>
      </w:r>
      <w:proofErr w:type="spellEnd"/>
      <w:r>
        <w:t xml:space="preserve"> </w:t>
      </w:r>
      <w:proofErr w:type="spellStart"/>
      <w:r>
        <w:t>руковоДящим</w:t>
      </w:r>
      <w:proofErr w:type="spellEnd"/>
      <w:r>
        <w:t xml:space="preserve"> работникам </w:t>
      </w:r>
      <w:r w:rsidR="00C17BC1">
        <w:t xml:space="preserve">МБОУ «СОШ №9 </w:t>
      </w:r>
      <w:proofErr w:type="spellStart"/>
      <w:r w:rsidR="00C17BC1">
        <w:t>им.Х.Ч.Кубанова</w:t>
      </w:r>
      <w:proofErr w:type="spellEnd"/>
      <w:r w:rsidR="00C17BC1">
        <w:t xml:space="preserve"> </w:t>
      </w:r>
      <w:proofErr w:type="spellStart"/>
      <w:proofErr w:type="gramStart"/>
      <w:r w:rsidR="00C17BC1">
        <w:t>с.Джага»</w:t>
      </w:r>
      <w:r>
        <w:t>педагогам</w:t>
      </w:r>
      <w:proofErr w:type="spellEnd"/>
      <w:proofErr w:type="gramEnd"/>
      <w:r>
        <w:t xml:space="preserve"> и </w:t>
      </w:r>
      <w:proofErr w:type="spellStart"/>
      <w:r>
        <w:t>специаиистам</w:t>
      </w:r>
      <w:proofErr w:type="spellEnd"/>
      <w:r>
        <w:t>, работающим с обучающимся).</w:t>
      </w:r>
    </w:p>
    <w:p w:rsidR="00354725" w:rsidRDefault="00C55CDB">
      <w:pPr>
        <w:numPr>
          <w:ilvl w:val="0"/>
          <w:numId w:val="5"/>
        </w:numPr>
        <w:ind w:left="855" w:right="14" w:hanging="298"/>
      </w:pPr>
      <w:r>
        <w:t xml:space="preserve">Журнал </w:t>
      </w:r>
      <w:proofErr w:type="gramStart"/>
      <w:r>
        <w:t>направлений</w:t>
      </w:r>
      <w:proofErr w:type="gramEnd"/>
      <w:r>
        <w:t xml:space="preserve"> обучающих</w:t>
      </w:r>
      <w:r>
        <w:t>ся на ПМГК по форме:</w:t>
      </w:r>
    </w:p>
    <w:p w:rsidR="00354725" w:rsidRDefault="00354725">
      <w:pPr>
        <w:spacing w:after="0" w:line="259" w:lineRule="auto"/>
        <w:ind w:left="-931" w:right="586" w:firstLine="0"/>
        <w:jc w:val="left"/>
      </w:pPr>
    </w:p>
    <w:tbl>
      <w:tblPr>
        <w:tblStyle w:val="TableGrid"/>
        <w:tblW w:w="9917" w:type="dxa"/>
        <w:tblInd w:w="317" w:type="dxa"/>
        <w:tblCellMar>
          <w:top w:w="95" w:type="dxa"/>
          <w:left w:w="45" w:type="dxa"/>
          <w:bottom w:w="0" w:type="dxa"/>
          <w:right w:w="283" w:type="dxa"/>
        </w:tblCellMar>
        <w:tblLook w:val="04A0" w:firstRow="1" w:lastRow="0" w:firstColumn="1" w:lastColumn="0" w:noHBand="0" w:noVBand="1"/>
      </w:tblPr>
      <w:tblGrid>
        <w:gridCol w:w="527"/>
        <w:gridCol w:w="1866"/>
        <w:gridCol w:w="1219"/>
        <w:gridCol w:w="1495"/>
        <w:gridCol w:w="1645"/>
        <w:gridCol w:w="3165"/>
      </w:tblGrid>
      <w:tr w:rsidR="00354725">
        <w:trPr>
          <w:trHeight w:val="3845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3547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725" w:rsidRDefault="00C55CDB">
            <w:pPr>
              <w:spacing w:after="0" w:line="235" w:lineRule="auto"/>
              <w:ind w:left="0" w:firstLine="58"/>
            </w:pPr>
            <w:r>
              <w:t xml:space="preserve">Получено: </w:t>
            </w:r>
            <w:proofErr w:type="spellStart"/>
            <w:r>
              <w:t>Дсиее</w:t>
            </w:r>
            <w:proofErr w:type="spellEnd"/>
            <w:r>
              <w:t xml:space="preserve"> перечень Документов, переданных </w:t>
            </w:r>
            <w:proofErr w:type="spellStart"/>
            <w:r>
              <w:t>роДителям</w:t>
            </w:r>
            <w:proofErr w:type="spellEnd"/>
            <w:r>
              <w:t xml:space="preserve"> (законным </w:t>
            </w:r>
            <w:proofErr w:type="spellStart"/>
            <w:r>
              <w:t>преДставителям</w:t>
            </w:r>
            <w:proofErr w:type="spellEnd"/>
            <w:r>
              <w:t xml:space="preserve">) я, ФИО </w:t>
            </w:r>
            <w:proofErr w:type="spellStart"/>
            <w:r>
              <w:t>роДителя</w:t>
            </w:r>
            <w:proofErr w:type="spellEnd"/>
            <w:r>
              <w:t xml:space="preserve"> (законного </w:t>
            </w:r>
            <w:proofErr w:type="spellStart"/>
            <w:r>
              <w:t>преДставителя</w:t>
            </w:r>
            <w:proofErr w:type="spellEnd"/>
            <w:r>
              <w:t>) пакет Документов получит (а).</w:t>
            </w:r>
          </w:p>
          <w:p w:rsidR="00354725" w:rsidRDefault="00C55CDB">
            <w:pPr>
              <w:spacing w:after="91" w:line="259" w:lineRule="auto"/>
              <w:ind w:left="48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07680" cy="112781"/>
                  <wp:effectExtent l="0" t="0" r="0" b="0"/>
                  <wp:docPr id="12614" name="Picture 1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4" name="Picture 126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680" cy="11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4725" w:rsidRDefault="00C55CDB">
            <w:pPr>
              <w:spacing w:after="0" w:line="259" w:lineRule="auto"/>
              <w:ind w:left="34" w:firstLine="0"/>
              <w:jc w:val="left"/>
            </w:pPr>
            <w:r>
              <w:t>Подпись:</w:t>
            </w:r>
          </w:p>
          <w:p w:rsidR="00354725" w:rsidRDefault="00C55CDB">
            <w:pPr>
              <w:spacing w:after="0" w:line="259" w:lineRule="auto"/>
              <w:ind w:left="34" w:firstLine="0"/>
              <w:jc w:val="left"/>
            </w:pPr>
            <w:r>
              <w:t>Расшифровка:</w:t>
            </w:r>
          </w:p>
        </w:tc>
      </w:tr>
    </w:tbl>
    <w:p w:rsidR="00354725" w:rsidRDefault="00C55CDB">
      <w:r>
        <w:br w:type="page"/>
      </w:r>
    </w:p>
    <w:p w:rsidR="00354725" w:rsidRDefault="00C55CDB">
      <w:pPr>
        <w:spacing w:after="259" w:line="259" w:lineRule="auto"/>
        <w:ind w:left="10" w:right="586" w:hanging="10"/>
        <w:jc w:val="right"/>
      </w:pPr>
      <w:r>
        <w:lastRenderedPageBreak/>
        <w:t>2</w:t>
      </w:r>
    </w:p>
    <w:p w:rsidR="00354725" w:rsidRDefault="00C55CDB">
      <w:pPr>
        <w:pStyle w:val="1"/>
        <w:ind w:left="413" w:right="936"/>
      </w:pPr>
      <w:r>
        <w:t>Протокол заседания психолого-педагогического консилиума</w:t>
      </w:r>
    </w:p>
    <w:p w:rsidR="00C17BC1" w:rsidRDefault="00C17BC1">
      <w:pPr>
        <w:spacing w:line="236" w:lineRule="auto"/>
        <w:ind w:left="4" w:right="586" w:firstLine="1080"/>
        <w:jc w:val="left"/>
      </w:pPr>
      <w:r>
        <w:t xml:space="preserve">МБОУ «СОШ №9 </w:t>
      </w:r>
      <w:proofErr w:type="spellStart"/>
      <w:r>
        <w:t>им.Х.Ч.Кубанова</w:t>
      </w:r>
      <w:proofErr w:type="spellEnd"/>
      <w:r>
        <w:t xml:space="preserve"> </w:t>
      </w:r>
      <w:proofErr w:type="spellStart"/>
      <w:r>
        <w:t>с.Джага</w:t>
      </w:r>
      <w:proofErr w:type="spellEnd"/>
      <w:r>
        <w:t>»</w:t>
      </w:r>
    </w:p>
    <w:p w:rsidR="00354725" w:rsidRDefault="00C55CDB">
      <w:pPr>
        <w:spacing w:line="236" w:lineRule="auto"/>
        <w:ind w:left="4" w:right="586" w:firstLine="1080"/>
        <w:jc w:val="left"/>
      </w:pPr>
      <w:r>
        <w:t xml:space="preserve">» </w:t>
      </w:r>
      <w:r>
        <w:t>от «</w:t>
      </w:r>
      <w:r>
        <w:rPr>
          <w:noProof/>
        </w:rPr>
        <w:drawing>
          <wp:inline distT="0" distB="0" distL="0" distR="0">
            <wp:extent cx="1231475" cy="109733"/>
            <wp:effectExtent l="0" t="0" r="0" b="0"/>
            <wp:docPr id="13247" name="Picture 13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" name="Picture 1324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1475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rPr>
          <w:u w:val="single" w:color="000000"/>
        </w:rPr>
        <w:t xml:space="preserve"> </w:t>
      </w:r>
      <w:r>
        <w:t xml:space="preserve">г. </w:t>
      </w:r>
      <w:r>
        <w:t>Присутствовали: И.О. Фамилия (Дол</w:t>
      </w:r>
      <w:r>
        <w:t>жность, роль в ППК),</w:t>
      </w:r>
      <w:r>
        <w:t xml:space="preserve"> </w:t>
      </w:r>
      <w:proofErr w:type="spellStart"/>
      <w:r>
        <w:t>И.О.Фамилия</w:t>
      </w:r>
      <w:proofErr w:type="spellEnd"/>
      <w:r>
        <w:t xml:space="preserve"> (мать/отец ФИО обучающегося).</w:t>
      </w:r>
    </w:p>
    <w:p w:rsidR="00354725" w:rsidRDefault="00C55CDB">
      <w:pPr>
        <w:ind w:left="14" w:right="14"/>
      </w:pPr>
      <w:r>
        <w:t>Повестка дня:</w:t>
      </w:r>
    </w:p>
    <w:p w:rsidR="00354725" w:rsidRDefault="00C55CDB">
      <w:pPr>
        <w:spacing w:after="4" w:line="259" w:lineRule="auto"/>
        <w:ind w:left="9" w:hanging="10"/>
      </w:pPr>
      <w:r>
        <w:rPr>
          <w:sz w:val="26"/>
        </w:rPr>
        <w:t>1</w:t>
      </w:r>
      <w:r>
        <w:rPr>
          <w:noProof/>
        </w:rPr>
        <w:drawing>
          <wp:inline distT="0" distB="0" distL="0" distR="0">
            <wp:extent cx="216422" cy="27433"/>
            <wp:effectExtent l="0" t="0" r="0" b="0"/>
            <wp:docPr id="36908" name="Picture 36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8" name="Picture 369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6422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725" w:rsidRDefault="00C55CDB">
      <w:pPr>
        <w:spacing w:after="0" w:line="259" w:lineRule="auto"/>
        <w:ind w:left="29" w:firstLine="0"/>
        <w:jc w:val="left"/>
      </w:pPr>
      <w:r>
        <w:rPr>
          <w:sz w:val="28"/>
        </w:rPr>
        <w:t>2....</w:t>
      </w:r>
    </w:p>
    <w:p w:rsidR="00354725" w:rsidRDefault="00C55CDB">
      <w:pPr>
        <w:ind w:left="14" w:right="14"/>
      </w:pPr>
      <w:r>
        <w:t>Ход заседания ППК:</w:t>
      </w:r>
    </w:p>
    <w:p w:rsidR="00354725" w:rsidRDefault="00C55CDB">
      <w:pPr>
        <w:spacing w:after="264"/>
        <w:ind w:left="14" w:right="14"/>
      </w:pPr>
      <w:r>
        <w:t>1..</w:t>
      </w:r>
      <w:r>
        <w:rPr>
          <w:noProof/>
        </w:rPr>
        <w:drawing>
          <wp:inline distT="0" distB="0" distL="0" distR="0">
            <wp:extent cx="88398" cy="27433"/>
            <wp:effectExtent l="0" t="0" r="0" b="0"/>
            <wp:docPr id="36910" name="Picture 36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0" name="Picture 369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725" w:rsidRDefault="00C55CDB">
      <w:pPr>
        <w:ind w:left="14" w:right="14"/>
      </w:pPr>
      <w:r>
        <w:t>Решение ППК:</w:t>
      </w:r>
    </w:p>
    <w:p w:rsidR="00354725" w:rsidRDefault="00C55CDB">
      <w:pPr>
        <w:spacing w:after="238" w:line="259" w:lineRule="auto"/>
        <w:ind w:left="9" w:hanging="10"/>
      </w:pPr>
      <w:r>
        <w:rPr>
          <w:sz w:val="26"/>
        </w:rPr>
        <w:t>1</w:t>
      </w:r>
      <w:r>
        <w:rPr>
          <w:noProof/>
        </w:rPr>
        <w:drawing>
          <wp:inline distT="0" distB="0" distL="0" distR="0">
            <wp:extent cx="176796" cy="30481"/>
            <wp:effectExtent l="0" t="0" r="0" b="0"/>
            <wp:docPr id="36912" name="Picture 36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2" name="Picture 369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6796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725" w:rsidRDefault="00C55CDB">
      <w:pPr>
        <w:ind w:left="14" w:right="1128"/>
      </w:pPr>
      <w:r>
        <w:t xml:space="preserve">Приложения (характеристики, представления на обучающегося, результаты продуктивной Деятельности обучающегося, копии рабочих </w:t>
      </w:r>
      <w:proofErr w:type="spellStart"/>
      <w:r>
        <w:t>тетраДей</w:t>
      </w:r>
      <w:proofErr w:type="spellEnd"/>
      <w:r>
        <w:t xml:space="preserve">, контрольных и проверочных работ и Другие необходимые </w:t>
      </w:r>
      <w:proofErr w:type="spellStart"/>
      <w:r>
        <w:t>материаиы</w:t>
      </w:r>
      <w:proofErr w:type="spellEnd"/>
      <w:r>
        <w:t>):</w:t>
      </w:r>
    </w:p>
    <w:p w:rsidR="00354725" w:rsidRDefault="00C55CDB">
      <w:pPr>
        <w:spacing w:after="0" w:line="259" w:lineRule="auto"/>
        <w:ind w:left="33" w:hanging="10"/>
        <w:jc w:val="left"/>
      </w:pPr>
      <w:r>
        <w:rPr>
          <w:sz w:val="30"/>
        </w:rPr>
        <w:t>1.. . .</w:t>
      </w:r>
    </w:p>
    <w:p w:rsidR="00354725" w:rsidRDefault="00C55CDB">
      <w:pPr>
        <w:spacing w:after="0" w:line="259" w:lineRule="auto"/>
        <w:ind w:left="33" w:hanging="10"/>
        <w:jc w:val="left"/>
      </w:pPr>
      <w:r>
        <w:rPr>
          <w:sz w:val="30"/>
        </w:rPr>
        <w:t>2.. . .</w:t>
      </w:r>
    </w:p>
    <w:p w:rsidR="00354725" w:rsidRDefault="00C55CDB">
      <w:pPr>
        <w:ind w:left="14" w:right="512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1237571</wp:posOffset>
            </wp:positionH>
            <wp:positionV relativeFrom="paragraph">
              <wp:posOffset>138766</wp:posOffset>
            </wp:positionV>
            <wp:extent cx="990667" cy="15241"/>
            <wp:effectExtent l="0" t="0" r="0" b="0"/>
            <wp:wrapSquare wrapText="bothSides"/>
            <wp:docPr id="13248" name="Picture 13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" name="Picture 1324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9066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Председатель ППКИО. Фамилия члены ППК:</w:t>
      </w:r>
    </w:p>
    <w:p w:rsidR="00354725" w:rsidRDefault="00C55CDB">
      <w:pPr>
        <w:ind w:left="14" w:right="14"/>
      </w:pPr>
      <w:r>
        <w:t>И. О. Фамилия</w:t>
      </w:r>
    </w:p>
    <w:p w:rsidR="00354725" w:rsidRDefault="00C55CDB">
      <w:pPr>
        <w:ind w:left="14" w:right="14"/>
      </w:pPr>
      <w:r>
        <w:t>И. О. Фамилия</w:t>
      </w:r>
    </w:p>
    <w:p w:rsidR="00354725" w:rsidRDefault="00C55CDB">
      <w:pPr>
        <w:ind w:left="14" w:right="14"/>
      </w:pPr>
      <w:r>
        <w:t>Другие присутствующие на заседании:</w:t>
      </w:r>
    </w:p>
    <w:p w:rsidR="00354725" w:rsidRDefault="00C55CDB">
      <w:pPr>
        <w:ind w:left="14" w:right="9197"/>
      </w:pPr>
      <w:r>
        <w:t>И. О. Фамилия И. О. Фамилия</w:t>
      </w:r>
    </w:p>
    <w:p w:rsidR="00354725" w:rsidRDefault="00354725">
      <w:pPr>
        <w:sectPr w:rsidR="00354725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20"/>
          <w:pgMar w:top="1035" w:right="149" w:bottom="2412" w:left="931" w:header="720" w:footer="1027" w:gutter="0"/>
          <w:cols w:space="720"/>
        </w:sectPr>
      </w:pPr>
    </w:p>
    <w:p w:rsidR="00354725" w:rsidRDefault="00C55CDB">
      <w:pPr>
        <w:spacing w:after="298" w:line="259" w:lineRule="auto"/>
        <w:ind w:left="0" w:right="14" w:firstLine="0"/>
        <w:jc w:val="right"/>
      </w:pPr>
      <w:r>
        <w:rPr>
          <w:sz w:val="22"/>
        </w:rPr>
        <w:lastRenderedPageBreak/>
        <w:t>З</w:t>
      </w:r>
    </w:p>
    <w:p w:rsidR="00C17BC1" w:rsidRDefault="00C55CDB" w:rsidP="00C17BC1">
      <w:pPr>
        <w:pStyle w:val="1"/>
        <w:spacing w:after="214"/>
        <w:ind w:left="413" w:right="149"/>
      </w:pPr>
      <w:r>
        <w:t xml:space="preserve">Коллегиальное заключение психолого-педагогического консилиума </w:t>
      </w:r>
      <w:r w:rsidR="00C17BC1">
        <w:t xml:space="preserve">МБОУ «СОШ №9 </w:t>
      </w:r>
      <w:proofErr w:type="spellStart"/>
      <w:r w:rsidR="00C17BC1">
        <w:t>им.Х.Ч.Кубанова</w:t>
      </w:r>
      <w:proofErr w:type="spellEnd"/>
      <w:r w:rsidR="00C17BC1">
        <w:t xml:space="preserve"> </w:t>
      </w:r>
      <w:proofErr w:type="spellStart"/>
      <w:r w:rsidR="00C17BC1">
        <w:t>с.Джага</w:t>
      </w:r>
      <w:proofErr w:type="spellEnd"/>
      <w:r w:rsidR="00C17BC1">
        <w:t>»</w:t>
      </w:r>
      <w:r w:rsidR="00C17BC1">
        <w:t xml:space="preserve"> </w:t>
      </w:r>
    </w:p>
    <w:p w:rsidR="00354725" w:rsidRDefault="00C55CDB" w:rsidP="00C17BC1">
      <w:pPr>
        <w:pStyle w:val="1"/>
        <w:spacing w:after="214"/>
        <w:ind w:left="413" w:right="149"/>
      </w:pPr>
      <w:r>
        <w:t xml:space="preserve">дата « » </w:t>
      </w:r>
      <w:r>
        <w:rPr>
          <w:noProof/>
        </w:rPr>
        <w:drawing>
          <wp:inline distT="0" distB="0" distL="0" distR="0">
            <wp:extent cx="1362548" cy="143263"/>
            <wp:effectExtent l="0" t="0" r="0" b="0"/>
            <wp:docPr id="14545" name="Picture 14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" name="Picture 1454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62548" cy="14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года</w:t>
      </w:r>
    </w:p>
    <w:p w:rsidR="00354725" w:rsidRDefault="00C55CDB">
      <w:pPr>
        <w:ind w:left="245" w:right="3711" w:firstLine="4267"/>
      </w:pPr>
      <w:r>
        <w:t>О</w:t>
      </w:r>
      <w:r>
        <w:t xml:space="preserve">бщие сведения </w:t>
      </w:r>
      <w:proofErr w:type="gramStart"/>
      <w:r>
        <w:t>ФИО</w:t>
      </w:r>
      <w:proofErr w:type="gramEnd"/>
      <w:r>
        <w:t xml:space="preserve"> обучающегося:</w:t>
      </w:r>
    </w:p>
    <w:p w:rsidR="00354725" w:rsidRDefault="00C55CDB">
      <w:pPr>
        <w:tabs>
          <w:tab w:val="center" w:pos="1827"/>
          <w:tab w:val="center" w:pos="8009"/>
        </w:tabs>
        <w:ind w:left="0" w:firstLine="0"/>
        <w:jc w:val="left"/>
      </w:pPr>
      <w:r>
        <w:tab/>
        <w:t xml:space="preserve">Дата </w:t>
      </w:r>
      <w:proofErr w:type="gramStart"/>
      <w:r>
        <w:t>рождения</w:t>
      </w:r>
      <w:proofErr w:type="gramEnd"/>
      <w:r>
        <w:t xml:space="preserve"> обучающегося:</w:t>
      </w:r>
      <w:r>
        <w:tab/>
        <w:t>Класс/группа:</w:t>
      </w:r>
    </w:p>
    <w:p w:rsidR="00354725" w:rsidRDefault="00C55CDB">
      <w:pPr>
        <w:ind w:left="250" w:right="14"/>
      </w:pPr>
      <w:r>
        <w:t>Образовательная программа:</w:t>
      </w:r>
    </w:p>
    <w:p w:rsidR="00354725" w:rsidRDefault="00C55CDB">
      <w:pPr>
        <w:ind w:left="240" w:right="14"/>
      </w:pPr>
      <w:r>
        <w:t xml:space="preserve">Причина направления на </w:t>
      </w:r>
      <w:proofErr w:type="spellStart"/>
      <w:r>
        <w:t>ППк</w:t>
      </w:r>
      <w:proofErr w:type="spellEnd"/>
      <w:r>
        <w:t>:</w:t>
      </w:r>
    </w:p>
    <w:p w:rsidR="00354725" w:rsidRDefault="00C55CDB">
      <w:pPr>
        <w:ind w:left="230" w:right="14" w:firstLine="725"/>
      </w:pPr>
      <w:r>
        <w:t>Коллегиальное заключение ППК 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</w:t>
      </w:r>
      <w:r>
        <w:t>ление видов, сроков оказания психолого-медико-педагогической помощи. Ре</w:t>
      </w:r>
      <w:r>
        <w:rPr>
          <w:u w:val="single" w:color="000000"/>
        </w:rPr>
        <w:t>ком</w:t>
      </w:r>
      <w:r>
        <w:t>е</w:t>
      </w:r>
      <w:r>
        <w:rPr>
          <w:u w:val="single" w:color="000000"/>
        </w:rPr>
        <w:t>ндации педаго</w:t>
      </w:r>
      <w:r>
        <w:t>гам</w:t>
      </w:r>
    </w:p>
    <w:p w:rsidR="00354725" w:rsidRDefault="00C55CDB">
      <w:pPr>
        <w:spacing w:after="7" w:line="259" w:lineRule="auto"/>
        <w:ind w:left="245" w:firstLine="0"/>
        <w:jc w:val="left"/>
      </w:pPr>
      <w:r>
        <w:rPr>
          <w:noProof/>
        </w:rPr>
        <w:drawing>
          <wp:inline distT="0" distB="0" distL="0" distR="0">
            <wp:extent cx="6468290" cy="249948"/>
            <wp:effectExtent l="0" t="0" r="0" b="0"/>
            <wp:docPr id="14546" name="Picture 14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" name="Picture 145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68290" cy="24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725" w:rsidRDefault="00C55CDB">
      <w:pPr>
        <w:ind w:left="235" w:right="14"/>
      </w:pPr>
      <w:r>
        <w:t>Рекомендации родит</w:t>
      </w:r>
      <w:r>
        <w:rPr>
          <w:u w:val="single" w:color="000000"/>
        </w:rPr>
        <w:t>еля</w:t>
      </w:r>
      <w:r>
        <w:t>м</w:t>
      </w:r>
    </w:p>
    <w:p w:rsidR="00354725" w:rsidRDefault="00C55CDB">
      <w:pPr>
        <w:spacing w:after="19" w:line="259" w:lineRule="auto"/>
        <w:ind w:left="245" w:firstLine="0"/>
        <w:jc w:val="left"/>
      </w:pPr>
      <w:r>
        <w:rPr>
          <w:noProof/>
        </w:rPr>
        <w:drawing>
          <wp:inline distT="0" distB="0" distL="0" distR="0">
            <wp:extent cx="6471338" cy="216418"/>
            <wp:effectExtent l="0" t="0" r="0" b="0"/>
            <wp:docPr id="14547" name="Picture 1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" name="Picture 1454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71338" cy="21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725" w:rsidRDefault="00C55CDB">
      <w:pPr>
        <w:spacing w:line="236" w:lineRule="auto"/>
        <w:ind w:left="226" w:firstLine="5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1371692</wp:posOffset>
            </wp:positionH>
            <wp:positionV relativeFrom="paragraph">
              <wp:posOffset>481949</wp:posOffset>
            </wp:positionV>
            <wp:extent cx="990667" cy="15241"/>
            <wp:effectExtent l="0" t="0" r="0" b="0"/>
            <wp:wrapSquare wrapText="bothSides"/>
            <wp:docPr id="14548" name="Picture 14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" name="Picture 1454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9066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Приложение: (планы коррекционно-развивающей работы, индивидуальный образовательный маршрут и другие необходимые материалы) </w:t>
      </w:r>
      <w:r>
        <w:rPr>
          <w:noProof/>
        </w:rPr>
        <w:drawing>
          <wp:inline distT="0" distB="0" distL="0" distR="0">
            <wp:extent cx="21337" cy="79252"/>
            <wp:effectExtent l="0" t="0" r="0" b="0"/>
            <wp:docPr id="36915" name="Picture 36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5" name="Picture 3691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Председатель ППКИ. О. Фамилия Члены ППК:</w:t>
      </w:r>
    </w:p>
    <w:p w:rsidR="00354725" w:rsidRDefault="00C55CDB">
      <w:pPr>
        <w:ind w:left="226" w:right="8612"/>
      </w:pPr>
      <w:r>
        <w:t>И. О. Фамилия И. О. Фамилия</w:t>
      </w:r>
    </w:p>
    <w:p w:rsidR="00354725" w:rsidRDefault="00C55CDB">
      <w:pPr>
        <w:ind w:left="226" w:right="14"/>
      </w:pPr>
      <w:r>
        <w:t>Другие присутствующие на заседании:</w:t>
      </w:r>
    </w:p>
    <w:p w:rsidR="00354725" w:rsidRDefault="00C55CDB">
      <w:pPr>
        <w:ind w:left="226" w:right="14"/>
      </w:pPr>
      <w:r>
        <w:t>И. О. Фамилия</w:t>
      </w:r>
    </w:p>
    <w:p w:rsidR="00354725" w:rsidRDefault="00C55CDB">
      <w:pPr>
        <w:spacing w:after="269"/>
        <w:ind w:left="226" w:right="14"/>
      </w:pPr>
      <w:r>
        <w:t>И. О. Фамилия</w:t>
      </w:r>
    </w:p>
    <w:p w:rsidR="00354725" w:rsidRDefault="00C55CDB">
      <w:pPr>
        <w:ind w:left="226" w:right="14"/>
      </w:pPr>
      <w:r>
        <w:t>С решением ознакомлен (а)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325403" cy="15241"/>
                <wp:effectExtent l="0" t="0" r="0" b="0"/>
                <wp:docPr id="36918" name="Group 36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5403" cy="15241"/>
                          <a:chOff x="0" y="0"/>
                          <a:chExt cx="4325403" cy="15241"/>
                        </a:xfrm>
                      </wpg:grpSpPr>
                      <wps:wsp>
                        <wps:cNvPr id="36917" name="Shape 36917"/>
                        <wps:cNvSpPr/>
                        <wps:spPr>
                          <a:xfrm>
                            <a:off x="0" y="0"/>
                            <a:ext cx="4325403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5403" h="15241">
                                <a:moveTo>
                                  <a:pt x="0" y="7620"/>
                                </a:moveTo>
                                <a:lnTo>
                                  <a:pt x="4325403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18" style="width:340.583pt;height:1.20004pt;mso-position-horizontal-relative:char;mso-position-vertical-relative:line" coordsize="43254,152">
                <v:shape id="Shape 36917" style="position:absolute;width:43254;height:152;left:0;top:0;" coordsize="4325403,15241" path="m0,7620l4325403,7620">
                  <v:stroke weight="1.200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4725" w:rsidRDefault="00C55CDB">
      <w:pPr>
        <w:ind w:left="2804" w:right="14"/>
      </w:pPr>
      <w:r>
        <w:t>(подпись и ФИО (полностью) родителя (законного представителя)</w:t>
      </w:r>
    </w:p>
    <w:p w:rsidR="00354725" w:rsidRDefault="00C55CDB">
      <w:pPr>
        <w:ind w:left="226" w:right="14"/>
      </w:pPr>
      <w:r>
        <w:t>С решением согласен (на)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416849" cy="15241"/>
                <wp:effectExtent l="0" t="0" r="0" b="0"/>
                <wp:docPr id="36920" name="Group 36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6849" cy="15241"/>
                          <a:chOff x="0" y="0"/>
                          <a:chExt cx="4416849" cy="15241"/>
                        </a:xfrm>
                      </wpg:grpSpPr>
                      <wps:wsp>
                        <wps:cNvPr id="36919" name="Shape 36919"/>
                        <wps:cNvSpPr/>
                        <wps:spPr>
                          <a:xfrm>
                            <a:off x="0" y="0"/>
                            <a:ext cx="4416849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6849" h="15241">
                                <a:moveTo>
                                  <a:pt x="0" y="7620"/>
                                </a:moveTo>
                                <a:lnTo>
                                  <a:pt x="4416849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20" style="width:347.783pt;height:1.20007pt;mso-position-horizontal-relative:char;mso-position-vertical-relative:line" coordsize="44168,152">
                <v:shape id="Shape 36919" style="position:absolute;width:44168;height:152;left:0;top:0;" coordsize="4416849,15241" path="m0,7620l4416849,7620">
                  <v:stroke weight="1.2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4725" w:rsidRDefault="00C55CDB">
      <w:pPr>
        <w:ind w:left="221" w:right="686" w:firstLine="2578"/>
      </w:pPr>
      <w:r>
        <w:t xml:space="preserve">(подпись и ФИО (полностью) родителя (законного представителя) </w:t>
      </w:r>
      <w:proofErr w:type="gramStart"/>
      <w:r>
        <w:t>С</w:t>
      </w:r>
      <w:proofErr w:type="gramEnd"/>
      <w:r>
        <w:t xml:space="preserve"> решением согласен (на) частично, не согласен (на) с пунктами:</w:t>
      </w:r>
    </w:p>
    <w:p w:rsidR="00354725" w:rsidRDefault="00C55CDB">
      <w:pPr>
        <w:spacing w:after="182" w:line="259" w:lineRule="auto"/>
        <w:ind w:left="22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07327" cy="15241"/>
                <wp:effectExtent l="0" t="0" r="0" b="0"/>
                <wp:docPr id="36922" name="Group 3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327" cy="15241"/>
                          <a:chOff x="0" y="0"/>
                          <a:chExt cx="6407327" cy="15241"/>
                        </a:xfrm>
                      </wpg:grpSpPr>
                      <wps:wsp>
                        <wps:cNvPr id="36921" name="Shape 36921"/>
                        <wps:cNvSpPr/>
                        <wps:spPr>
                          <a:xfrm>
                            <a:off x="0" y="0"/>
                            <a:ext cx="6407327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327" h="15241">
                                <a:moveTo>
                                  <a:pt x="0" y="7620"/>
                                </a:moveTo>
                                <a:lnTo>
                                  <a:pt x="6407327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22" style="width:504.514pt;height:1.20007pt;mso-position-horizontal-relative:char;mso-position-vertical-relative:line" coordsize="64073,152">
                <v:shape id="Shape 36921" style="position:absolute;width:64073;height:152;left:0;top:0;" coordsize="6407327,15241" path="m0,7620l6407327,7620">
                  <v:stroke weight="1.2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4725" w:rsidRDefault="00C55CDB">
      <w:pPr>
        <w:spacing w:after="11" w:line="259" w:lineRule="auto"/>
        <w:ind w:left="24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95134" cy="27434"/>
                <wp:effectExtent l="0" t="0" r="0" b="0"/>
                <wp:docPr id="36924" name="Group 36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134" cy="27434"/>
                          <a:chOff x="0" y="0"/>
                          <a:chExt cx="6395134" cy="27434"/>
                        </a:xfrm>
                      </wpg:grpSpPr>
                      <wps:wsp>
                        <wps:cNvPr id="36923" name="Shape 36923"/>
                        <wps:cNvSpPr/>
                        <wps:spPr>
                          <a:xfrm>
                            <a:off x="0" y="0"/>
                            <a:ext cx="6395134" cy="2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134" h="27434">
                                <a:moveTo>
                                  <a:pt x="0" y="13717"/>
                                </a:moveTo>
                                <a:lnTo>
                                  <a:pt x="6395134" y="13717"/>
                                </a:lnTo>
                              </a:path>
                            </a:pathLst>
                          </a:custGeom>
                          <a:ln w="2743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24" style="width:503.554pt;height:2.16016pt;mso-position-horizontal-relative:char;mso-position-vertical-relative:line" coordsize="63951,274">
                <v:shape id="Shape 36923" style="position:absolute;width:63951;height:274;left:0;top:0;" coordsize="6395134,27434" path="m0,13717l6395134,13717">
                  <v:stroke weight="2.16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4725" w:rsidRDefault="00C55CDB">
      <w:pPr>
        <w:ind w:left="1642" w:right="14"/>
      </w:pPr>
      <w:r>
        <w:t>подпись и ФИО (полностью) родителя (законного представителя)</w:t>
      </w:r>
    </w:p>
    <w:p w:rsidR="00354725" w:rsidRDefault="00C55CDB">
      <w:pPr>
        <w:spacing w:after="259" w:line="259" w:lineRule="auto"/>
        <w:ind w:left="10" w:right="250" w:hanging="10"/>
        <w:jc w:val="right"/>
      </w:pPr>
      <w:r>
        <w:t>4</w:t>
      </w:r>
    </w:p>
    <w:p w:rsidR="00C17BC1" w:rsidRDefault="00C17BC1">
      <w:pPr>
        <w:spacing w:after="4" w:line="259" w:lineRule="auto"/>
        <w:ind w:left="-1" w:right="2309" w:firstLine="2055"/>
        <w:rPr>
          <w:sz w:val="26"/>
        </w:rPr>
      </w:pPr>
    </w:p>
    <w:p w:rsidR="00C17BC1" w:rsidRDefault="00C17BC1">
      <w:pPr>
        <w:spacing w:after="4" w:line="259" w:lineRule="auto"/>
        <w:ind w:left="-1" w:right="2309" w:firstLine="2055"/>
        <w:rPr>
          <w:sz w:val="26"/>
        </w:rPr>
      </w:pPr>
    </w:p>
    <w:p w:rsidR="00C17BC1" w:rsidRDefault="00C17BC1">
      <w:pPr>
        <w:spacing w:after="4" w:line="259" w:lineRule="auto"/>
        <w:ind w:left="-1" w:right="2309" w:firstLine="2055"/>
        <w:rPr>
          <w:sz w:val="26"/>
        </w:rPr>
      </w:pPr>
    </w:p>
    <w:p w:rsidR="00C17BC1" w:rsidRDefault="00C17BC1">
      <w:pPr>
        <w:spacing w:after="4" w:line="259" w:lineRule="auto"/>
        <w:ind w:left="-1" w:right="2309" w:firstLine="2055"/>
        <w:rPr>
          <w:sz w:val="26"/>
        </w:rPr>
      </w:pPr>
    </w:p>
    <w:p w:rsidR="00C17BC1" w:rsidRDefault="00C17BC1">
      <w:pPr>
        <w:spacing w:after="4" w:line="259" w:lineRule="auto"/>
        <w:ind w:left="-1" w:right="2309" w:firstLine="2055"/>
        <w:rPr>
          <w:sz w:val="26"/>
        </w:rPr>
      </w:pPr>
    </w:p>
    <w:p w:rsidR="00C17BC1" w:rsidRDefault="00C17BC1">
      <w:pPr>
        <w:spacing w:after="4" w:line="259" w:lineRule="auto"/>
        <w:ind w:left="-1" w:right="2309" w:firstLine="2055"/>
        <w:rPr>
          <w:sz w:val="26"/>
        </w:rPr>
      </w:pPr>
    </w:p>
    <w:p w:rsidR="00C17BC1" w:rsidRDefault="00C17BC1">
      <w:pPr>
        <w:spacing w:after="4" w:line="259" w:lineRule="auto"/>
        <w:ind w:left="-1" w:right="2309" w:firstLine="2055"/>
        <w:rPr>
          <w:sz w:val="26"/>
        </w:rPr>
      </w:pPr>
    </w:p>
    <w:p w:rsidR="00C17BC1" w:rsidRDefault="00C17BC1">
      <w:pPr>
        <w:spacing w:after="4" w:line="259" w:lineRule="auto"/>
        <w:ind w:left="-1" w:right="2309" w:firstLine="2055"/>
        <w:rPr>
          <w:sz w:val="26"/>
        </w:rPr>
      </w:pPr>
    </w:p>
    <w:p w:rsidR="00C17BC1" w:rsidRDefault="00C55CDB" w:rsidP="00C17BC1">
      <w:pPr>
        <w:spacing w:after="4" w:line="259" w:lineRule="auto"/>
        <w:ind w:left="-1" w:right="2309" w:firstLine="2055"/>
        <w:jc w:val="center"/>
        <w:rPr>
          <w:sz w:val="26"/>
        </w:rPr>
      </w:pPr>
      <w:r>
        <w:rPr>
          <w:sz w:val="26"/>
        </w:rPr>
        <w:lastRenderedPageBreak/>
        <w:t xml:space="preserve">Представление психолого-педагогического консилиума на обучающегося для предоставления на ПМПК (ФИО, дата рождения, группа/класс) </w:t>
      </w:r>
    </w:p>
    <w:p w:rsidR="00354725" w:rsidRDefault="00C55CDB" w:rsidP="00C17BC1">
      <w:pPr>
        <w:spacing w:after="4" w:line="259" w:lineRule="auto"/>
        <w:ind w:left="-1" w:right="2309" w:firstLine="2055"/>
        <w:jc w:val="center"/>
      </w:pPr>
      <w:bookmarkStart w:id="0" w:name="_GoBack"/>
      <w:bookmarkEnd w:id="0"/>
      <w:r>
        <w:rPr>
          <w:sz w:val="26"/>
        </w:rPr>
        <w:t>Общие сведения:</w:t>
      </w:r>
    </w:p>
    <w:p w:rsidR="00354725" w:rsidRDefault="00C55CDB">
      <w:pPr>
        <w:ind w:left="14" w:right="240"/>
      </w:pPr>
      <w:r>
        <w:rPr>
          <w:noProof/>
        </w:rPr>
        <w:drawing>
          <wp:inline distT="0" distB="0" distL="0" distR="0">
            <wp:extent cx="42675" cy="21337"/>
            <wp:effectExtent l="0" t="0" r="0" b="0"/>
            <wp:docPr id="16777" name="Picture 16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" name="Picture 1677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дата поступления в образовательную организацию; программа обучения (полное наименование); - форма организации</w:t>
      </w:r>
      <w:r>
        <w:t xml:space="preserve"> </w:t>
      </w:r>
      <w:proofErr w:type="gramStart"/>
      <w:r>
        <w:t>образования:-</w:t>
      </w:r>
      <w:proofErr w:type="gramEnd"/>
      <w:r>
        <w:t xml:space="preserve">в группе / классе группа: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>
        <w:t>Лекотека</w:t>
      </w:r>
      <w:proofErr w:type="spellEnd"/>
      <w:r>
        <w:t xml:space="preserve"> и др.); класс: общеобразовательный, отдельный для обучающихся с, • • ,</w:t>
      </w:r>
    </w:p>
    <w:p w:rsidR="00354725" w:rsidRDefault="00C55CDB">
      <w:pPr>
        <w:ind w:left="14" w:right="14"/>
      </w:pPr>
      <w:r>
        <w:t>-на дому</w:t>
      </w:r>
      <w:r>
        <w:t>;</w:t>
      </w:r>
    </w:p>
    <w:p w:rsidR="00354725" w:rsidRDefault="00C55CDB">
      <w:pPr>
        <w:ind w:left="14" w:right="14"/>
      </w:pPr>
      <w:r>
        <w:t>-в форме семейного образования;</w:t>
      </w:r>
    </w:p>
    <w:p w:rsidR="00354725" w:rsidRDefault="00C55CDB">
      <w:pPr>
        <w:ind w:left="14" w:right="14"/>
      </w:pPr>
      <w:r>
        <w:t>-сетевая форма реализации образовательных программ;</w:t>
      </w:r>
    </w:p>
    <w:p w:rsidR="00354725" w:rsidRDefault="00C55CDB">
      <w:pPr>
        <w:ind w:left="14" w:right="235"/>
      </w:pPr>
      <w:r>
        <w:t>-с применением дистанционных технологий факты, способные повлиять на поведение и успеваемость ребенка (в образовательной организации): переход из одной образовательной ор</w:t>
      </w:r>
      <w:r>
        <w:t>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</w:t>
      </w:r>
      <w:r>
        <w:t>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354725" w:rsidRDefault="00C55CDB">
      <w:pPr>
        <w:ind w:left="14" w:right="14"/>
      </w:pPr>
      <w:r>
        <w:t>-состав семьи (перечислить, с кем проживает ребенок родственные отношения и количество детей/взрослых);</w:t>
      </w:r>
    </w:p>
    <w:p w:rsidR="00354725" w:rsidRDefault="00C55CDB">
      <w:pPr>
        <w:ind w:left="14" w:right="235"/>
      </w:pPr>
      <w:r>
        <w:t xml:space="preserve">-трудности, переживаемые в семье (материальные, хроническая </w:t>
      </w:r>
      <w:proofErr w:type="spellStart"/>
      <w:r>
        <w:t>психотравматизация</w:t>
      </w:r>
      <w:proofErr w:type="spellEnd"/>
      <w: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</w:t>
      </w:r>
      <w:r>
        <w:t xml:space="preserve">вами </w:t>
      </w:r>
      <w:r>
        <w:rPr>
          <w:noProof/>
        </w:rPr>
        <w:drawing>
          <wp:inline distT="0" distB="0" distL="0" distR="0">
            <wp:extent cx="158507" cy="12192"/>
            <wp:effectExtent l="0" t="0" r="0" b="0"/>
            <wp:docPr id="16778" name="Picture 16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" name="Picture 1677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850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том числе братья/сестры с нарушениями развития, а также переезд в другие социокультурные условия менее, чем З года назад, плохое владение русским языком одного или нескольких членов семьи, низкий уровень образования членов семьи, больше всего заним</w:t>
      </w:r>
      <w:r>
        <w:t>ающихся ребенком).</w:t>
      </w:r>
    </w:p>
    <w:p w:rsidR="00354725" w:rsidRDefault="00C55CDB">
      <w:pPr>
        <w:ind w:left="9" w:right="14" w:firstLine="677"/>
      </w:pPr>
      <w:r>
        <w:t>Информация об условиях и результатах образования ребенка в образовательной организации:</w:t>
      </w:r>
    </w:p>
    <w:p w:rsidR="00354725" w:rsidRDefault="00C55CDB">
      <w:pPr>
        <w:numPr>
          <w:ilvl w:val="0"/>
          <w:numId w:val="6"/>
        </w:numPr>
        <w:ind w:right="245" w:firstLine="756"/>
      </w:pPr>
      <w:r>
        <w:t xml:space="preserve">Краткая характеристика познавательного, речевого, двигательного, </w:t>
      </w:r>
      <w:proofErr w:type="spellStart"/>
      <w:r>
        <w:t>коммуникативноличностного</w:t>
      </w:r>
      <w:proofErr w:type="spellEnd"/>
      <w:r>
        <w:t xml:space="preserve"> развития ребенка на момент поступления в образовательную о</w:t>
      </w:r>
      <w:r>
        <w:t>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354725" w:rsidRDefault="00C55CDB">
      <w:pPr>
        <w:numPr>
          <w:ilvl w:val="0"/>
          <w:numId w:val="6"/>
        </w:numPr>
        <w:ind w:right="245" w:firstLine="756"/>
      </w:pPr>
      <w:r>
        <w:t>Краткая характеристика познавательного, речевого, двигательного, коммуникативно-личностного развития ребенк</w:t>
      </w:r>
      <w:r>
        <w:t>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354725" w:rsidRDefault="00C55CDB">
      <w:pPr>
        <w:ind w:left="9" w:right="245" w:firstLine="701"/>
      </w:pPr>
      <w:r>
        <w:t xml:space="preserve">З. Динамика (показатели) познавательного, речевого, двигательного, </w:t>
      </w:r>
      <w:proofErr w:type="spellStart"/>
      <w:r>
        <w:t>коммуникативнолично</w:t>
      </w:r>
      <w:r>
        <w:t>стного</w:t>
      </w:r>
      <w:proofErr w:type="spellEnd"/>
      <w:r>
        <w:t xml:space="preserve"> развития (по каждой из перечисленных линий): крайне незначительная, незначительная, неравномерная, достаточная.</w:t>
      </w:r>
    </w:p>
    <w:p w:rsidR="00354725" w:rsidRDefault="00C55CDB">
      <w:pPr>
        <w:numPr>
          <w:ilvl w:val="0"/>
          <w:numId w:val="7"/>
        </w:numPr>
        <w:ind w:right="14" w:firstLine="701"/>
      </w:pPr>
      <w:r>
        <w:t>Динамика (показатели) деятельности (практической, игровой, продуктивной) за период нахождения в образовательной организации.</w:t>
      </w:r>
    </w:p>
    <w:p w:rsidR="00354725" w:rsidRDefault="00C55CDB">
      <w:pPr>
        <w:numPr>
          <w:ilvl w:val="0"/>
          <w:numId w:val="7"/>
        </w:numPr>
        <w:ind w:right="14" w:firstLine="701"/>
      </w:pPr>
      <w:r>
        <w:t>Динамика осв</w:t>
      </w:r>
      <w:r>
        <w:t>оения программного материала:</w:t>
      </w:r>
    </w:p>
    <w:p w:rsidR="00354725" w:rsidRDefault="00C55CDB">
      <w:pPr>
        <w:numPr>
          <w:ilvl w:val="0"/>
          <w:numId w:val="8"/>
        </w:numPr>
        <w:ind w:right="127" w:firstLine="706"/>
      </w:pPr>
      <w:r>
        <w:t>программа, по которой обучается ребенок (авторы или название АООП);</w:t>
      </w:r>
    </w:p>
    <w:p w:rsidR="00354725" w:rsidRDefault="00C55CDB">
      <w:pPr>
        <w:numPr>
          <w:ilvl w:val="0"/>
          <w:numId w:val="8"/>
        </w:numPr>
        <w:ind w:right="127" w:firstLine="706"/>
      </w:pPr>
      <w: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</w:t>
      </w:r>
      <w:r>
        <w:t>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354725" w:rsidRDefault="00C55CDB">
      <w:pPr>
        <w:numPr>
          <w:ilvl w:val="0"/>
          <w:numId w:val="9"/>
        </w:numPr>
        <w:ind w:right="187" w:firstLine="706"/>
      </w:pPr>
      <w:r>
        <w:lastRenderedPageBreak/>
        <w:t xml:space="preserve">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>
        <w:t>сензитивность</w:t>
      </w:r>
      <w:proofErr w:type="spellEnd"/>
      <w:r>
        <w:t xml:space="preserve"> в отношениях с педагогами в учебной деятельности (на критику обижается, дает аффективную вспышку протеста, прек</w:t>
      </w:r>
      <w:r>
        <w:t>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</w:t>
      </w:r>
      <w:r>
        <w:t>ильная, не выявляется), истощаемость (высокая, с очевидным снижением качества деятельности и пр., умеренная, незначительная) и др.</w:t>
      </w:r>
    </w:p>
    <w:p w:rsidR="00354725" w:rsidRDefault="00C55CDB">
      <w:pPr>
        <w:numPr>
          <w:ilvl w:val="0"/>
          <w:numId w:val="9"/>
        </w:numPr>
        <w:spacing w:after="29"/>
        <w:ind w:right="187" w:firstLine="706"/>
      </w:pPr>
      <w:r>
        <w:t>Отношение семьи к трудностям ребенка (от игнорирования до готовности к сотрудничеству), наличие других родственников или близ</w:t>
      </w:r>
      <w:r>
        <w:t>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354725" w:rsidRDefault="00C55CDB">
      <w:pPr>
        <w:numPr>
          <w:ilvl w:val="0"/>
          <w:numId w:val="9"/>
        </w:numPr>
        <w:ind w:right="187" w:firstLine="706"/>
      </w:pPr>
      <w:r>
        <w:t>Получаемая коррекционно-развивающая, психолого-педагогическая помощь (конкретизироват</w:t>
      </w:r>
      <w:r>
        <w:t>ь); (занятия с логопедом, дефектологом, психологом, учителем начальных классов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354725" w:rsidRDefault="00C55CDB">
      <w:pPr>
        <w:numPr>
          <w:ilvl w:val="0"/>
          <w:numId w:val="9"/>
        </w:numPr>
        <w:ind w:right="187" w:firstLine="706"/>
      </w:pPr>
      <w:r>
        <w:t>Характеристика:</w:t>
      </w:r>
    </w:p>
    <w:p w:rsidR="00354725" w:rsidRDefault="00C55CDB">
      <w:pPr>
        <w:numPr>
          <w:ilvl w:val="0"/>
          <w:numId w:val="10"/>
        </w:numPr>
        <w:ind w:right="41" w:firstLine="706"/>
      </w:pPr>
      <w:r>
        <w:t>хобби, увлече</w:t>
      </w:r>
      <w:r>
        <w:t xml:space="preserve">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</w:t>
      </w:r>
      <w:r>
        <w:rPr>
          <w:noProof/>
        </w:rPr>
        <w:drawing>
          <wp:inline distT="0" distB="0" distL="0" distR="0">
            <wp:extent cx="158507" cy="15241"/>
            <wp:effectExtent l="0" t="0" r="0" b="0"/>
            <wp:docPr id="19145" name="Picture 19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" name="Picture 1914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850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например, запретили родители, исключили из секции, перестал заниматься из-за нехватки средств и т.п.)</w:t>
      </w:r>
      <w:r>
        <w:t>;</w:t>
      </w:r>
    </w:p>
    <w:p w:rsidR="00354725" w:rsidRDefault="00C55CDB">
      <w:pPr>
        <w:numPr>
          <w:ilvl w:val="0"/>
          <w:numId w:val="10"/>
        </w:numPr>
        <w:ind w:right="41" w:firstLine="706"/>
      </w:pPr>
      <w:r>
        <w:t xml:space="preserve">характер занятости во </w:t>
      </w:r>
      <w:proofErr w:type="spellStart"/>
      <w:r>
        <w:t>внеучебное</w:t>
      </w:r>
      <w:proofErr w:type="spellEnd"/>
      <w:r>
        <w:t xml:space="preserve"> время (имеет ли круг обязанностей, как относится к их выполнению);</w:t>
      </w:r>
    </w:p>
    <w:p w:rsidR="00354725" w:rsidRDefault="00C55CDB">
      <w:pPr>
        <w:numPr>
          <w:ilvl w:val="0"/>
          <w:numId w:val="10"/>
        </w:numPr>
        <w:ind w:right="41" w:firstLine="706"/>
      </w:pPr>
      <w:r>
        <w:t>отношение к учебе (наличие предпочитаемых предметов, любимых учителей);</w:t>
      </w:r>
    </w:p>
    <w:p w:rsidR="00354725" w:rsidRDefault="00C55CDB">
      <w:pPr>
        <w:numPr>
          <w:ilvl w:val="0"/>
          <w:numId w:val="10"/>
        </w:numPr>
        <w:spacing w:line="253" w:lineRule="auto"/>
        <w:ind w:right="41" w:firstLine="706"/>
      </w:pPr>
      <w:r>
        <w:t>отношение к педагогическим воздействиям (описать воздействия и реакцию на них);</w:t>
      </w:r>
    </w:p>
    <w:p w:rsidR="00354725" w:rsidRDefault="00C55CDB">
      <w:pPr>
        <w:numPr>
          <w:ilvl w:val="0"/>
          <w:numId w:val="10"/>
        </w:numPr>
        <w:ind w:right="41" w:firstLine="706"/>
      </w:pPr>
      <w:r>
        <w:t>ха</w:t>
      </w:r>
      <w:r>
        <w:t>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354725" w:rsidRDefault="00C55CDB">
      <w:pPr>
        <w:numPr>
          <w:ilvl w:val="0"/>
          <w:numId w:val="10"/>
        </w:numPr>
        <w:ind w:right="41" w:firstLine="706"/>
      </w:pPr>
      <w:r>
        <w:t>значимость общения со сверстниками в системе ценностей обучающегося (приоритетная, второстепенная);</w:t>
      </w:r>
    </w:p>
    <w:p w:rsidR="00354725" w:rsidRDefault="00C55CDB">
      <w:pPr>
        <w:numPr>
          <w:ilvl w:val="0"/>
          <w:numId w:val="10"/>
        </w:numPr>
        <w:spacing w:after="26" w:line="236" w:lineRule="auto"/>
        <w:ind w:right="41" w:firstLine="706"/>
      </w:pPr>
      <w:r>
        <w:t>значимость виртуал</w:t>
      </w:r>
      <w:r>
        <w:t xml:space="preserve">ьного общения в системе ценностей обучающегося (сколько времени по его собственному мнению проводит в социальных сетях); </w:t>
      </w:r>
      <w:r>
        <w:rPr>
          <w:noProof/>
        </w:rPr>
        <w:drawing>
          <wp:inline distT="0" distB="0" distL="0" distR="0">
            <wp:extent cx="42675" cy="21337"/>
            <wp:effectExtent l="0" t="0" r="0" b="0"/>
            <wp:docPr id="19146" name="Picture 19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6" name="Picture 1914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способность критически оценивать поступки свои и окружающих, в том числе антиобщественные проявления (не сформирована, сформирована н</w:t>
      </w:r>
      <w:r>
        <w:t>едостаточно, сформирована «на словах»);</w:t>
      </w:r>
    </w:p>
    <w:p w:rsidR="00354725" w:rsidRDefault="00C55CDB">
      <w:pPr>
        <w:numPr>
          <w:ilvl w:val="0"/>
          <w:numId w:val="10"/>
        </w:numPr>
        <w:ind w:right="41" w:firstLine="706"/>
      </w:pPr>
      <w:r>
        <w:t>самосознание (самооценка);</w:t>
      </w:r>
    </w:p>
    <w:p w:rsidR="00354725" w:rsidRDefault="00C55CDB">
      <w:pPr>
        <w:numPr>
          <w:ilvl w:val="0"/>
          <w:numId w:val="10"/>
        </w:numPr>
        <w:spacing w:after="102"/>
        <w:ind w:right="41" w:firstLine="706"/>
      </w:pPr>
      <w:r>
        <w:t>отношения с семьей (описание известных педагогам фактов: кого слушается, к кому привязан, либо эмоциональная связь с семьей ухудшена/утрачена); - жизненные планы и профессиональные намерени</w:t>
      </w:r>
      <w:r>
        <w:t>я. поведенческие девиации:</w:t>
      </w:r>
    </w:p>
    <w:p w:rsidR="00354725" w:rsidRDefault="00C55CDB">
      <w:pPr>
        <w:numPr>
          <w:ilvl w:val="0"/>
          <w:numId w:val="10"/>
        </w:numPr>
        <w:spacing w:line="306" w:lineRule="auto"/>
        <w:ind w:right="41" w:firstLine="706"/>
      </w:pPr>
      <w:r>
        <w:t xml:space="preserve">совершенные в прошлом или текущие правонарушения; </w:t>
      </w:r>
      <w:r>
        <w:rPr>
          <w:noProof/>
        </w:rPr>
        <w:drawing>
          <wp:inline distT="0" distB="0" distL="0" distR="0">
            <wp:extent cx="57916" cy="24385"/>
            <wp:effectExtent l="0" t="0" r="0" b="0"/>
            <wp:docPr id="19148" name="Picture 19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8" name="Picture 1914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наличие самовольных уходов из дома, бродяжничество; </w:t>
      </w:r>
      <w:r>
        <w:rPr>
          <w:noProof/>
        </w:rPr>
        <w:drawing>
          <wp:inline distT="0" distB="0" distL="0" distR="0">
            <wp:extent cx="57916" cy="24385"/>
            <wp:effectExtent l="0" t="0" r="0" b="0"/>
            <wp:docPr id="19149" name="Picture 19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" name="Picture 1914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проявления агрессии (физической и/или вербальной) по отношению к другим</w:t>
      </w:r>
    </w:p>
    <w:p w:rsidR="00354725" w:rsidRDefault="00C55CDB">
      <w:pPr>
        <w:spacing w:after="85"/>
        <w:ind w:left="14" w:right="14"/>
      </w:pPr>
      <w:r>
        <w:t>(либо к животным), склонность к насилию;</w:t>
      </w:r>
    </w:p>
    <w:p w:rsidR="00354725" w:rsidRDefault="00C55CDB">
      <w:pPr>
        <w:numPr>
          <w:ilvl w:val="0"/>
          <w:numId w:val="10"/>
        </w:numPr>
        <w:spacing w:after="28"/>
        <w:ind w:right="41" w:firstLine="706"/>
      </w:pPr>
      <w:r>
        <w:t xml:space="preserve">оппозиционные установки (спорит, отказывается) либо негативизм (делает наоборот); </w:t>
      </w:r>
      <w:r>
        <w:rPr>
          <w:noProof/>
        </w:rPr>
        <w:drawing>
          <wp:inline distT="0" distB="0" distL="0" distR="0">
            <wp:extent cx="57916" cy="24385"/>
            <wp:effectExtent l="0" t="0" r="0" b="0"/>
            <wp:docPr id="19151" name="Picture 19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" name="Picture 1915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отношение к курению, алкоголю, наркотикам, другим </w:t>
      </w:r>
      <w:proofErr w:type="spellStart"/>
      <w:r>
        <w:t>психоактивным</w:t>
      </w:r>
      <w:proofErr w:type="spellEnd"/>
      <w:r>
        <w:t xml:space="preserve"> веществам</w:t>
      </w:r>
    </w:p>
    <w:p w:rsidR="00354725" w:rsidRDefault="00C55CDB">
      <w:pPr>
        <w:ind w:left="14" w:right="14"/>
      </w:pPr>
      <w:r>
        <w:t>(пробы, регулярное употребление, интерес, стремление, зависимость);</w:t>
      </w:r>
    </w:p>
    <w:p w:rsidR="00354725" w:rsidRDefault="00354725">
      <w:pPr>
        <w:sectPr w:rsidR="00354725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0" w:h="16820"/>
          <w:pgMar w:top="1449" w:right="293" w:bottom="1323" w:left="1162" w:header="720" w:footer="1027" w:gutter="0"/>
          <w:cols w:space="720"/>
          <w:titlePg/>
        </w:sectPr>
      </w:pPr>
    </w:p>
    <w:p w:rsidR="00354725" w:rsidRDefault="00C55CDB">
      <w:pPr>
        <w:numPr>
          <w:ilvl w:val="0"/>
          <w:numId w:val="10"/>
        </w:numPr>
        <w:spacing w:line="296" w:lineRule="auto"/>
        <w:ind w:right="41" w:firstLine="706"/>
      </w:pPr>
      <w:r>
        <w:lastRenderedPageBreak/>
        <w:t xml:space="preserve">сквернословие; </w:t>
      </w:r>
      <w:r>
        <w:rPr>
          <w:noProof/>
        </w:rPr>
        <w:drawing>
          <wp:inline distT="0" distB="0" distL="0" distR="0">
            <wp:extent cx="54868" cy="24385"/>
            <wp:effectExtent l="0" t="0" r="0" b="0"/>
            <wp:docPr id="20559" name="Picture 2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9" name="Picture 2055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проявления злости и/или ненависти к окружающим (конкретизировать); </w:t>
      </w:r>
      <w:r>
        <w:rPr>
          <w:noProof/>
        </w:rPr>
        <w:drawing>
          <wp:inline distT="0" distB="0" distL="0" distR="0">
            <wp:extent cx="60964" cy="24385"/>
            <wp:effectExtent l="0" t="0" r="0" b="0"/>
            <wp:docPr id="20560" name="Picture 20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" name="Picture 2056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отношение к компьютерным играм (равнодушен, интерес, зависимость); </w:t>
      </w:r>
      <w:r>
        <w:rPr>
          <w:noProof/>
        </w:rPr>
        <w:drawing>
          <wp:inline distT="0" distB="0" distL="0" distR="0">
            <wp:extent cx="60964" cy="24385"/>
            <wp:effectExtent l="0" t="0" r="0" b="0"/>
            <wp:docPr id="20561" name="Picture 20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" name="Picture 2056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повы</w:t>
      </w:r>
      <w:r>
        <w:t xml:space="preserve">шенная внушаемость (влияние авторитетов, влияние </w:t>
      </w:r>
      <w:proofErr w:type="spellStart"/>
      <w:r>
        <w:t>дисфункциональных</w:t>
      </w:r>
      <w:proofErr w:type="spellEnd"/>
      <w:r>
        <w:t xml:space="preserve"> групп сверстников, подверженность влиянию моды, средств массовой информации и пр.); </w:t>
      </w:r>
      <w:r>
        <w:rPr>
          <w:noProof/>
        </w:rPr>
        <w:drawing>
          <wp:inline distT="0" distB="0" distL="0" distR="0">
            <wp:extent cx="57916" cy="24385"/>
            <wp:effectExtent l="0" t="0" r="0" b="0"/>
            <wp:docPr id="20562" name="Picture 20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2" name="Picture 2056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дезадаптивные</w:t>
      </w:r>
      <w:proofErr w:type="spellEnd"/>
      <w:r>
        <w:t xml:space="preserve"> черты личности (конкретизировать).</w:t>
      </w:r>
    </w:p>
    <w:p w:rsidR="00354725" w:rsidRDefault="00C55CDB">
      <w:pPr>
        <w:ind w:left="144" w:right="14"/>
      </w:pPr>
      <w:r>
        <w:t>10. Информация о проведении индивидуальной профилактич</w:t>
      </w:r>
      <w:r>
        <w:t>еской работы (конкретизировать).</w:t>
      </w:r>
    </w:p>
    <w:p w:rsidR="00354725" w:rsidRDefault="00C55CDB">
      <w:pPr>
        <w:ind w:left="144" w:right="14"/>
      </w:pPr>
      <w:r>
        <w:t>11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</w:t>
      </w:r>
      <w:r>
        <w:t xml:space="preserve"> работы.</w:t>
      </w:r>
    </w:p>
    <w:p w:rsidR="00354725" w:rsidRDefault="00C55CDB">
      <w:pPr>
        <w:ind w:left="144" w:right="14"/>
      </w:pPr>
      <w:r>
        <w:t>12. Дата составления Документа.</w:t>
      </w:r>
    </w:p>
    <w:p w:rsidR="00354725" w:rsidRDefault="00C55CDB">
      <w:pPr>
        <w:ind w:left="101" w:right="14"/>
      </w:pPr>
      <w:r>
        <w:t>Подпись председателя ППК. Печать образовательной организации. Дополнительно: 1. Для обучающегося по АОП — указать коррекционно-развивающие курсы, динамику в коррекции нарушений.</w:t>
      </w:r>
    </w:p>
    <w:p w:rsidR="00354725" w:rsidRDefault="00C55CDB">
      <w:pPr>
        <w:ind w:left="101" w:right="14"/>
      </w:pPr>
      <w:r>
        <w:t>2. Приложением к Представлению для шк</w:t>
      </w:r>
      <w:r>
        <w:t>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</w:r>
    </w:p>
    <w:p w:rsidR="00354725" w:rsidRDefault="00C55CDB">
      <w:pPr>
        <w:ind w:left="106" w:right="14"/>
      </w:pPr>
      <w:r>
        <w:t>З. Представление заверяется личной подписью руководителя образовательной организации (уполномоченного лица), печатью образовательной организации.</w:t>
      </w:r>
    </w:p>
    <w:p w:rsidR="00354725" w:rsidRDefault="00C55CDB">
      <w:pPr>
        <w:ind w:left="101" w:right="14"/>
      </w:pPr>
      <w:r>
        <w:t>4. Представление может быть дополнено исходя из индивидуальных особенностей обучающегося. 5. В отсутствие в об</w:t>
      </w:r>
      <w:r>
        <w:t>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 учитель начальных классов/ классный руководитель/ мастер прои</w:t>
      </w:r>
      <w:r>
        <w:t>зводственного обучения /</w:t>
      </w:r>
      <w:proofErr w:type="spellStart"/>
      <w:r>
        <w:t>тьютор</w:t>
      </w:r>
      <w:proofErr w:type="spellEnd"/>
      <w:r>
        <w:t xml:space="preserve"> [психолог [дефектолог).</w:t>
      </w:r>
    </w:p>
    <w:p w:rsidR="00354725" w:rsidRDefault="00C55CDB">
      <w:pPr>
        <w:spacing w:after="0" w:line="259" w:lineRule="auto"/>
        <w:ind w:left="10" w:right="81" w:hanging="10"/>
        <w:jc w:val="right"/>
      </w:pPr>
      <w:r>
        <w:t>Приложение 5</w:t>
      </w:r>
    </w:p>
    <w:p w:rsidR="00354725" w:rsidRDefault="00C55CDB">
      <w:pPr>
        <w:spacing w:line="253" w:lineRule="auto"/>
        <w:ind w:left="10" w:hanging="10"/>
        <w:jc w:val="center"/>
      </w:pPr>
      <w:r>
        <w:lastRenderedPageBreak/>
        <w:t xml:space="preserve">Согласие родителей (законных представителей) обучающегося на проведение </w:t>
      </w:r>
      <w:proofErr w:type="spellStart"/>
      <w:r>
        <w:t>психологопедагогического</w:t>
      </w:r>
      <w:proofErr w:type="spellEnd"/>
      <w:r>
        <w:t xml:space="preserve"> обследования специалистами ППК</w:t>
      </w:r>
    </w:p>
    <w:p w:rsidR="00354725" w:rsidRDefault="00C55CDB">
      <w:pPr>
        <w:spacing w:after="4" w:line="259" w:lineRule="auto"/>
        <w:ind w:left="9" w:hanging="10"/>
      </w:pPr>
      <w:r>
        <w:rPr>
          <w:sz w:val="26"/>
        </w:rPr>
        <w:t>я,</w:t>
      </w:r>
    </w:p>
    <w:p w:rsidR="00354725" w:rsidRDefault="00C55CDB">
      <w:pPr>
        <w:spacing w:after="16" w:line="259" w:lineRule="auto"/>
        <w:ind w:left="1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31122" cy="18289"/>
                <wp:effectExtent l="0" t="0" r="0" b="0"/>
                <wp:docPr id="36926" name="Group 36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1122" cy="18289"/>
                          <a:chOff x="0" y="0"/>
                          <a:chExt cx="6331122" cy="18289"/>
                        </a:xfrm>
                      </wpg:grpSpPr>
                      <wps:wsp>
                        <wps:cNvPr id="36925" name="Shape 36925"/>
                        <wps:cNvSpPr/>
                        <wps:spPr>
                          <a:xfrm>
                            <a:off x="0" y="0"/>
                            <a:ext cx="6331122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1122" h="18289">
                                <a:moveTo>
                                  <a:pt x="0" y="9144"/>
                                </a:moveTo>
                                <a:lnTo>
                                  <a:pt x="6331122" y="9144"/>
                                </a:lnTo>
                              </a:path>
                            </a:pathLst>
                          </a:custGeom>
                          <a:ln w="182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26" style="width:498.513pt;height:1.44006pt;mso-position-horizontal-relative:char;mso-position-vertical-relative:line" coordsize="63311,182">
                <v:shape id="Shape 36925" style="position:absolute;width:63311;height:182;left:0;top:0;" coordsize="6331122,18289" path="m0,9144l6331122,9144">
                  <v:stroke weight="1.440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4725" w:rsidRDefault="00C55CDB">
      <w:pPr>
        <w:spacing w:line="253" w:lineRule="auto"/>
        <w:ind w:left="10" w:right="77" w:hanging="10"/>
        <w:jc w:val="center"/>
      </w:pPr>
      <w:r>
        <w:t>ФИО родителя (законного представителя) обучающегося</w:t>
      </w:r>
    </w:p>
    <w:p w:rsidR="00354725" w:rsidRDefault="00C55CDB">
      <w:pPr>
        <w:spacing w:after="25" w:line="259" w:lineRule="auto"/>
        <w:ind w:left="3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10376" cy="27433"/>
                <wp:effectExtent l="0" t="0" r="0" b="0"/>
                <wp:docPr id="36928" name="Group 36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76" cy="27433"/>
                          <a:chOff x="0" y="0"/>
                          <a:chExt cx="6410376" cy="27433"/>
                        </a:xfrm>
                      </wpg:grpSpPr>
                      <wps:wsp>
                        <wps:cNvPr id="36927" name="Shape 36927"/>
                        <wps:cNvSpPr/>
                        <wps:spPr>
                          <a:xfrm>
                            <a:off x="0" y="0"/>
                            <a:ext cx="6410376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76" h="27433">
                                <a:moveTo>
                                  <a:pt x="0" y="13717"/>
                                </a:moveTo>
                                <a:lnTo>
                                  <a:pt x="6410376" y="13717"/>
                                </a:lnTo>
                              </a:path>
                            </a:pathLst>
                          </a:custGeom>
                          <a:ln w="274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28" style="width:504.754pt;height:2.16011pt;mso-position-horizontal-relative:char;mso-position-vertical-relative:line" coordsize="64103,274">
                <v:shape id="Shape 36927" style="position:absolute;width:64103;height:274;left:0;top:0;" coordsize="6410376,27433" path="m0,13717l6410376,13717">
                  <v:stroke weight="2.16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4725" w:rsidRDefault="00C55CDB">
      <w:pPr>
        <w:ind w:left="9" w:right="2237" w:firstLine="2938"/>
      </w:pPr>
      <w:r>
        <w:t>(</w:t>
      </w:r>
      <w:r>
        <w:t>номер, сери паспорта, когда и кем выдан) являясь родителем (законным представителем)</w:t>
      </w:r>
    </w:p>
    <w:p w:rsidR="00354725" w:rsidRDefault="00C55CDB">
      <w:pPr>
        <w:spacing w:after="12" w:line="259" w:lineRule="auto"/>
        <w:ind w:left="1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68361" cy="18289"/>
                <wp:effectExtent l="0" t="0" r="0" b="0"/>
                <wp:docPr id="36930" name="Group 36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8361" cy="18289"/>
                          <a:chOff x="0" y="0"/>
                          <a:chExt cx="2868361" cy="18289"/>
                        </a:xfrm>
                      </wpg:grpSpPr>
                      <wps:wsp>
                        <wps:cNvPr id="36929" name="Shape 36929"/>
                        <wps:cNvSpPr/>
                        <wps:spPr>
                          <a:xfrm>
                            <a:off x="0" y="0"/>
                            <a:ext cx="2868361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61" h="18289">
                                <a:moveTo>
                                  <a:pt x="0" y="9145"/>
                                </a:moveTo>
                                <a:lnTo>
                                  <a:pt x="2868361" y="9145"/>
                                </a:lnTo>
                              </a:path>
                            </a:pathLst>
                          </a:custGeom>
                          <a:ln w="182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30" style="width:225.855pt;height:1.44008pt;mso-position-horizontal-relative:char;mso-position-vertical-relative:line" coordsize="28683,182">
                <v:shape id="Shape 36929" style="position:absolute;width:28683;height:182;left:0;top:0;" coordsize="2868361,18289" path="m0,9145l2868361,9145">
                  <v:stroke weight="1.440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4725" w:rsidRDefault="00C55CDB">
      <w:pPr>
        <w:ind w:left="14" w:right="14"/>
      </w:pPr>
      <w:r>
        <w:t>(нужное подчеркнуть)</w:t>
      </w:r>
    </w:p>
    <w:p w:rsidR="00354725" w:rsidRDefault="00C55CDB">
      <w:pPr>
        <w:spacing w:after="226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16472" cy="18289"/>
                <wp:effectExtent l="0" t="0" r="0" b="0"/>
                <wp:docPr id="36932" name="Group 36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472" cy="18289"/>
                          <a:chOff x="0" y="0"/>
                          <a:chExt cx="6416472" cy="18289"/>
                        </a:xfrm>
                      </wpg:grpSpPr>
                      <wps:wsp>
                        <wps:cNvPr id="36931" name="Shape 36931"/>
                        <wps:cNvSpPr/>
                        <wps:spPr>
                          <a:xfrm>
                            <a:off x="0" y="0"/>
                            <a:ext cx="6416472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472" h="18289">
                                <a:moveTo>
                                  <a:pt x="0" y="9144"/>
                                </a:moveTo>
                                <a:lnTo>
                                  <a:pt x="6416472" y="9144"/>
                                </a:lnTo>
                              </a:path>
                            </a:pathLst>
                          </a:custGeom>
                          <a:ln w="182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32" style="width:505.234pt;height:1.44008pt;mso-position-horizontal-relative:char;mso-position-vertical-relative:line" coordsize="64164,182">
                <v:shape id="Shape 36931" style="position:absolute;width:64164;height:182;left:0;top:0;" coordsize="6416472,18289" path="m0,9144l6416472,9144">
                  <v:stroke weight="1.440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4725" w:rsidRDefault="00C55CDB">
      <w:pPr>
        <w:spacing w:after="11" w:line="259" w:lineRule="auto"/>
        <w:ind w:left="1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19520" cy="18289"/>
                <wp:effectExtent l="0" t="0" r="0" b="0"/>
                <wp:docPr id="36934" name="Group 36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520" cy="18289"/>
                          <a:chOff x="0" y="0"/>
                          <a:chExt cx="6419520" cy="18289"/>
                        </a:xfrm>
                      </wpg:grpSpPr>
                      <wps:wsp>
                        <wps:cNvPr id="36933" name="Shape 36933"/>
                        <wps:cNvSpPr/>
                        <wps:spPr>
                          <a:xfrm>
                            <a:off x="0" y="0"/>
                            <a:ext cx="641952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520" h="18289">
                                <a:moveTo>
                                  <a:pt x="0" y="9144"/>
                                </a:moveTo>
                                <a:lnTo>
                                  <a:pt x="6419520" y="9144"/>
                                </a:lnTo>
                              </a:path>
                            </a:pathLst>
                          </a:custGeom>
                          <a:ln w="182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34" style="width:505.474pt;height:1.44006pt;mso-position-horizontal-relative:char;mso-position-vertical-relative:line" coordsize="64195,182">
                <v:shape id="Shape 36933" style="position:absolute;width:64195;height:182;left:0;top:0;" coordsize="6419520,18289" path="m0,9144l6419520,9144">
                  <v:stroke weight="1.440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4725" w:rsidRDefault="00C55CDB">
      <w:pPr>
        <w:spacing w:after="258"/>
        <w:ind w:left="14" w:right="14"/>
      </w:pPr>
      <w:r>
        <w:t>(ФИО, Класс/ группа, в котором [ой обучается обучающийся, дата рождения)</w:t>
      </w:r>
    </w:p>
    <w:p w:rsidR="00354725" w:rsidRDefault="00C55CDB">
      <w:pPr>
        <w:spacing w:after="68"/>
        <w:ind w:left="14" w:right="907"/>
      </w:pPr>
      <w:r>
        <w:t xml:space="preserve">Выражаю согласие на проведение психолого-педагогического обследования. </w:t>
      </w:r>
      <w:r>
        <w:rPr>
          <w:noProof/>
        </w:rPr>
        <w:drawing>
          <wp:inline distT="0" distB="0" distL="0" distR="0">
            <wp:extent cx="1457042" cy="140215"/>
            <wp:effectExtent l="0" t="0" r="0" b="0"/>
            <wp:docPr id="21304" name="Picture 21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4" name="Picture 2130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457042" cy="14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20Г. /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139463" cy="15241"/>
                <wp:effectExtent l="0" t="0" r="0" b="0"/>
                <wp:docPr id="36936" name="Group 36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463" cy="15241"/>
                          <a:chOff x="0" y="0"/>
                          <a:chExt cx="4139463" cy="15241"/>
                        </a:xfrm>
                      </wpg:grpSpPr>
                      <wps:wsp>
                        <wps:cNvPr id="36935" name="Shape 36935"/>
                        <wps:cNvSpPr/>
                        <wps:spPr>
                          <a:xfrm>
                            <a:off x="0" y="0"/>
                            <a:ext cx="4139463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9463" h="15241">
                                <a:moveTo>
                                  <a:pt x="0" y="7620"/>
                                </a:moveTo>
                                <a:lnTo>
                                  <a:pt x="4139463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936" style="width:325.942pt;height:1.20007pt;mso-position-horizontal-relative:char;mso-position-vertical-relative:line" coordsize="41394,152">
                <v:shape id="Shape 36935" style="position:absolute;width:41394;height:152;left:0;top:0;" coordsize="4139463,15241" path="m0,7620l4139463,7620">
                  <v:stroke weight="1.2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54725" w:rsidRDefault="00C55CDB">
      <w:pPr>
        <w:tabs>
          <w:tab w:val="center" w:pos="4392"/>
          <w:tab w:val="center" w:pos="7597"/>
        </w:tabs>
        <w:ind w:left="0" w:firstLine="0"/>
        <w:jc w:val="left"/>
      </w:pPr>
      <w:r>
        <w:tab/>
        <w:t>(подпись)</w:t>
      </w:r>
      <w:r>
        <w:tab/>
        <w:t>(расшифровка подписи)</w:t>
      </w:r>
    </w:p>
    <w:sectPr w:rsidR="0035472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0" w:h="16820"/>
      <w:pgMar w:top="1337" w:right="475" w:bottom="8273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DB" w:rsidRDefault="00C55CDB">
      <w:pPr>
        <w:spacing w:after="0" w:line="240" w:lineRule="auto"/>
      </w:pPr>
      <w:r>
        <w:separator/>
      </w:r>
    </w:p>
  </w:endnote>
  <w:endnote w:type="continuationSeparator" w:id="0">
    <w:p w:rsidR="00C55CDB" w:rsidRDefault="00C5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C55CDB">
    <w:pPr>
      <w:spacing w:after="0" w:line="259" w:lineRule="auto"/>
      <w:ind w:left="0" w:right="6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7BC1" w:rsidRPr="00C17BC1">
      <w:rPr>
        <w:noProof/>
        <w:sz w:val="30"/>
      </w:rPr>
      <w:t>4</w:t>
    </w:r>
    <w:r>
      <w:rPr>
        <w:sz w:val="30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C55CDB">
    <w:pPr>
      <w:spacing w:after="0" w:line="259" w:lineRule="auto"/>
      <w:ind w:left="0" w:right="5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7BC1" w:rsidRPr="00C17BC1">
      <w:rPr>
        <w:noProof/>
        <w:sz w:val="30"/>
      </w:rPr>
      <w:t>14</w:t>
    </w:r>
    <w:r>
      <w:rPr>
        <w:sz w:val="30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354725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35472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354725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35472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C55CDB">
    <w:pPr>
      <w:spacing w:after="0" w:line="259" w:lineRule="auto"/>
      <w:ind w:left="0" w:right="7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7BC1" w:rsidRPr="00C17BC1">
      <w:rPr>
        <w:noProof/>
        <w:sz w:val="30"/>
      </w:rPr>
      <w:t>10</w:t>
    </w:r>
    <w:r>
      <w:rPr>
        <w:sz w:val="3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C55CDB">
    <w:pPr>
      <w:spacing w:after="0" w:line="259" w:lineRule="auto"/>
      <w:ind w:left="0" w:right="7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7BC1" w:rsidRPr="00C17BC1">
      <w:rPr>
        <w:noProof/>
        <w:sz w:val="30"/>
      </w:rPr>
      <w:t>9</w:t>
    </w:r>
    <w:r>
      <w:rPr>
        <w:sz w:val="3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C55CDB">
    <w:pPr>
      <w:spacing w:after="0" w:line="259" w:lineRule="auto"/>
      <w:ind w:left="0" w:right="7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2</w:t>
    </w:r>
    <w:r>
      <w:rPr>
        <w:sz w:val="3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C55CDB">
    <w:pPr>
      <w:spacing w:after="0" w:line="259" w:lineRule="auto"/>
      <w:ind w:left="0" w:right="792" w:firstLine="0"/>
      <w:jc w:val="center"/>
    </w:pPr>
    <w:r>
      <w:fldChar w:fldCharType="begin"/>
    </w:r>
    <w:r>
      <w:instrText xml:space="preserve"> PA</w:instrText>
    </w:r>
    <w:r>
      <w:instrText xml:space="preserve">GE   \* MERGEFORMAT </w:instrText>
    </w:r>
    <w:r>
      <w:fldChar w:fldCharType="separate"/>
    </w:r>
    <w:r w:rsidR="00C17BC1" w:rsidRPr="00C17BC1">
      <w:rPr>
        <w:noProof/>
        <w:sz w:val="30"/>
      </w:rPr>
      <w:t>12</w:t>
    </w:r>
    <w:r>
      <w:rPr>
        <w:sz w:val="3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C55CDB">
    <w:pPr>
      <w:spacing w:after="0" w:line="259" w:lineRule="auto"/>
      <w:ind w:left="0" w:right="79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7BC1" w:rsidRPr="00C17BC1">
      <w:rPr>
        <w:noProof/>
        <w:sz w:val="30"/>
      </w:rPr>
      <w:t>13</w:t>
    </w:r>
    <w:r>
      <w:rPr>
        <w:sz w:val="3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C55CDB">
    <w:pPr>
      <w:spacing w:after="0" w:line="259" w:lineRule="auto"/>
      <w:ind w:left="0" w:right="79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7BC1" w:rsidRPr="00C17BC1">
      <w:rPr>
        <w:noProof/>
        <w:sz w:val="30"/>
      </w:rPr>
      <w:t>11</w:t>
    </w:r>
    <w:r>
      <w:rPr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DB" w:rsidRDefault="00C55CDB">
      <w:pPr>
        <w:spacing w:after="0" w:line="240" w:lineRule="auto"/>
      </w:pPr>
      <w:r>
        <w:separator/>
      </w:r>
    </w:p>
  </w:footnote>
  <w:footnote w:type="continuationSeparator" w:id="0">
    <w:p w:rsidR="00C55CDB" w:rsidRDefault="00C5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354725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354725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354725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35472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35472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35472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354725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C55CDB">
    <w:pPr>
      <w:spacing w:after="0" w:line="259" w:lineRule="auto"/>
      <w:ind w:left="0" w:right="269" w:firstLine="0"/>
      <w:jc w:val="right"/>
    </w:pPr>
    <w:r>
      <w:t xml:space="preserve">Приложение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C55CDB">
    <w:pPr>
      <w:spacing w:after="0" w:line="259" w:lineRule="auto"/>
      <w:ind w:left="0" w:right="269" w:firstLine="0"/>
      <w:jc w:val="right"/>
    </w:pPr>
    <w:r>
      <w:t xml:space="preserve">Приложение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354725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C55CDB">
    <w:pPr>
      <w:spacing w:after="0" w:line="259" w:lineRule="auto"/>
      <w:ind w:left="0" w:right="125" w:firstLine="0"/>
      <w:jc w:val="right"/>
    </w:pPr>
    <w:r>
      <w:t xml:space="preserve">Приложение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25" w:rsidRDefault="00C55CDB">
    <w:pPr>
      <w:spacing w:after="0" w:line="259" w:lineRule="auto"/>
      <w:ind w:left="0" w:right="125" w:firstLine="0"/>
      <w:jc w:val="right"/>
    </w:pPr>
    <w:r>
      <w:t xml:space="preserve">Приложение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44D"/>
    <w:multiLevelType w:val="hybridMultilevel"/>
    <w:tmpl w:val="DBEC9E62"/>
    <w:lvl w:ilvl="0" w:tplc="8EBAE28E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620D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8110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06D0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2EEA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E124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A8AC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E337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603C2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42E17"/>
    <w:multiLevelType w:val="hybridMultilevel"/>
    <w:tmpl w:val="EBF49B1C"/>
    <w:lvl w:ilvl="0" w:tplc="EFD20E72">
      <w:start w:val="5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C431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0BB3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AADF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6416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6345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8EFA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AC4BE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F21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1457C"/>
    <w:multiLevelType w:val="hybridMultilevel"/>
    <w:tmpl w:val="DB62CD16"/>
    <w:lvl w:ilvl="0" w:tplc="5DD40D8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CD690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EBA7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800E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A464A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A78B2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AB824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8F358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ABF0C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E5545"/>
    <w:multiLevelType w:val="multilevel"/>
    <w:tmpl w:val="06E4A0A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783EE5"/>
    <w:multiLevelType w:val="hybridMultilevel"/>
    <w:tmpl w:val="1BECA916"/>
    <w:lvl w:ilvl="0" w:tplc="3CFE57D8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CE9F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02F0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A5E1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E3DB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4374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4B54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2A04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2196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504D6E"/>
    <w:multiLevelType w:val="hybridMultilevel"/>
    <w:tmpl w:val="6B2CEAB8"/>
    <w:lvl w:ilvl="0" w:tplc="2B06E758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D2E05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FAD5C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C6C7D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BA15E0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64FE54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E0908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0C7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ABAF2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197B74"/>
    <w:multiLevelType w:val="hybridMultilevel"/>
    <w:tmpl w:val="BD0E55E8"/>
    <w:lvl w:ilvl="0" w:tplc="249CCB6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E2F48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CC500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5ADA3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AE46E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3024A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A8B26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00E2F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72107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CA4C69"/>
    <w:multiLevelType w:val="hybridMultilevel"/>
    <w:tmpl w:val="2EF25C58"/>
    <w:lvl w:ilvl="0" w:tplc="18D03E08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A8E026">
      <w:start w:val="1"/>
      <w:numFmt w:val="bullet"/>
      <w:lvlText w:val="o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242E68">
      <w:start w:val="1"/>
      <w:numFmt w:val="bullet"/>
      <w:lvlText w:val="▪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9A3FE0">
      <w:start w:val="1"/>
      <w:numFmt w:val="bullet"/>
      <w:lvlText w:val="•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6E6550">
      <w:start w:val="1"/>
      <w:numFmt w:val="bullet"/>
      <w:lvlText w:val="o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7699C0">
      <w:start w:val="1"/>
      <w:numFmt w:val="bullet"/>
      <w:lvlText w:val="▪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4C7EBE">
      <w:start w:val="1"/>
      <w:numFmt w:val="bullet"/>
      <w:lvlText w:val="•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82FAB6">
      <w:start w:val="1"/>
      <w:numFmt w:val="bullet"/>
      <w:lvlText w:val="o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E29DAA">
      <w:start w:val="1"/>
      <w:numFmt w:val="bullet"/>
      <w:lvlText w:val="▪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5943C2"/>
    <w:multiLevelType w:val="hybridMultilevel"/>
    <w:tmpl w:val="4FBAEA4C"/>
    <w:lvl w:ilvl="0" w:tplc="222C63DC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40BAE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46FBC2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0E847C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5AF3E0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FAF7A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B636BE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8E5EB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D4FDB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B6144F"/>
    <w:multiLevelType w:val="hybridMultilevel"/>
    <w:tmpl w:val="97EA6230"/>
    <w:lvl w:ilvl="0" w:tplc="45A8C7E4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4B0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A141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839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CB4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6C0F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689D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E38C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A76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25"/>
    <w:rsid w:val="00354725"/>
    <w:rsid w:val="00C17BC1"/>
    <w:rsid w:val="00C55CDB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8213"/>
  <w15:docId w15:val="{A1DB9D06-A60A-4C62-8964-DA680CD9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7" w:lineRule="auto"/>
      <w:ind w:left="136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5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6.jpg"/><Relationship Id="rId26" Type="http://schemas.openxmlformats.org/officeDocument/2006/relationships/footer" Target="footer4.xml"/><Relationship Id="rId39" Type="http://schemas.openxmlformats.org/officeDocument/2006/relationships/image" Target="media/image21.jpg"/><Relationship Id="rId21" Type="http://schemas.openxmlformats.org/officeDocument/2006/relationships/image" Target="media/image9.jpg"/><Relationship Id="rId34" Type="http://schemas.openxmlformats.org/officeDocument/2006/relationships/image" Target="media/image16.jpg"/><Relationship Id="rId42" Type="http://schemas.openxmlformats.org/officeDocument/2006/relationships/header" Target="header7.xml"/><Relationship Id="rId47" Type="http://schemas.openxmlformats.org/officeDocument/2006/relationships/footer" Target="footer9.xml"/><Relationship Id="rId50" Type="http://schemas.openxmlformats.org/officeDocument/2006/relationships/image" Target="media/image26.jpg"/><Relationship Id="rId55" Type="http://schemas.openxmlformats.org/officeDocument/2006/relationships/footer" Target="footer10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33" Type="http://schemas.openxmlformats.org/officeDocument/2006/relationships/image" Target="media/image15.jpg"/><Relationship Id="rId38" Type="http://schemas.openxmlformats.org/officeDocument/2006/relationships/image" Target="media/image20.jpg"/><Relationship Id="rId46" Type="http://schemas.openxmlformats.org/officeDocument/2006/relationships/header" Target="header9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8.jpg"/><Relationship Id="rId29" Type="http://schemas.openxmlformats.org/officeDocument/2006/relationships/footer" Target="footer6.xml"/><Relationship Id="rId41" Type="http://schemas.openxmlformats.org/officeDocument/2006/relationships/image" Target="media/image23.jpg"/><Relationship Id="rId54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4.xml"/><Relationship Id="rId32" Type="http://schemas.openxmlformats.org/officeDocument/2006/relationships/image" Target="media/image14.jpg"/><Relationship Id="rId37" Type="http://schemas.openxmlformats.org/officeDocument/2006/relationships/image" Target="media/image19.jpg"/><Relationship Id="rId40" Type="http://schemas.openxmlformats.org/officeDocument/2006/relationships/image" Target="media/image22.jpg"/><Relationship Id="rId45" Type="http://schemas.openxmlformats.org/officeDocument/2006/relationships/footer" Target="footer8.xml"/><Relationship Id="rId53" Type="http://schemas.openxmlformats.org/officeDocument/2006/relationships/header" Target="header10.xml"/><Relationship Id="rId58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1.jpg"/><Relationship Id="rId28" Type="http://schemas.openxmlformats.org/officeDocument/2006/relationships/header" Target="header6.xml"/><Relationship Id="rId36" Type="http://schemas.openxmlformats.org/officeDocument/2006/relationships/image" Target="media/image18.jpg"/><Relationship Id="rId49" Type="http://schemas.openxmlformats.org/officeDocument/2006/relationships/image" Target="media/image25.jpg"/><Relationship Id="rId57" Type="http://schemas.openxmlformats.org/officeDocument/2006/relationships/header" Target="header12.xml"/><Relationship Id="rId10" Type="http://schemas.openxmlformats.org/officeDocument/2006/relationships/image" Target="media/image4.jpg"/><Relationship Id="rId19" Type="http://schemas.openxmlformats.org/officeDocument/2006/relationships/image" Target="media/image7.jpg"/><Relationship Id="rId31" Type="http://schemas.openxmlformats.org/officeDocument/2006/relationships/image" Target="media/image13.jpg"/><Relationship Id="rId44" Type="http://schemas.openxmlformats.org/officeDocument/2006/relationships/footer" Target="footer7.xml"/><Relationship Id="rId52" Type="http://schemas.openxmlformats.org/officeDocument/2006/relationships/image" Target="media/image28.jp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22" Type="http://schemas.openxmlformats.org/officeDocument/2006/relationships/image" Target="media/image10.jpg"/><Relationship Id="rId27" Type="http://schemas.openxmlformats.org/officeDocument/2006/relationships/footer" Target="footer5.xml"/><Relationship Id="rId30" Type="http://schemas.openxmlformats.org/officeDocument/2006/relationships/image" Target="media/image12.jpg"/><Relationship Id="rId35" Type="http://schemas.openxmlformats.org/officeDocument/2006/relationships/image" Target="media/image17.jpg"/><Relationship Id="rId43" Type="http://schemas.openxmlformats.org/officeDocument/2006/relationships/header" Target="header8.xml"/><Relationship Id="rId48" Type="http://schemas.openxmlformats.org/officeDocument/2006/relationships/image" Target="media/image24.jpg"/><Relationship Id="rId56" Type="http://schemas.openxmlformats.org/officeDocument/2006/relationships/footer" Target="footer11.xml"/><Relationship Id="rId8" Type="http://schemas.openxmlformats.org/officeDocument/2006/relationships/image" Target="media/image2.jpg"/><Relationship Id="rId51" Type="http://schemas.openxmlformats.org/officeDocument/2006/relationships/image" Target="media/image27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Завуч</cp:lastModifiedBy>
  <cp:revision>2</cp:revision>
  <dcterms:created xsi:type="dcterms:W3CDTF">2024-11-06T13:35:00Z</dcterms:created>
  <dcterms:modified xsi:type="dcterms:W3CDTF">2024-11-06T13:35:00Z</dcterms:modified>
</cp:coreProperties>
</file>