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07"/>
        <w:gridCol w:w="4673"/>
      </w:tblGrid>
      <w:tr w:rsidR="004B0F72">
        <w:trPr>
          <w:trHeight w:val="1093"/>
        </w:trPr>
        <w:tc>
          <w:tcPr>
            <w:tcW w:w="4307" w:type="dxa"/>
          </w:tcPr>
          <w:p w:rsidR="004B0F72" w:rsidRPr="002F1B56" w:rsidRDefault="002F1B56" w:rsidP="002F1B56">
            <w:pPr>
              <w:pStyle w:val="TableParagraph"/>
              <w:ind w:left="0"/>
              <w:rPr>
                <w:sz w:val="24"/>
              </w:rPr>
            </w:pPr>
            <w:r w:rsidRPr="002F1B56">
              <w:rPr>
                <w:sz w:val="24"/>
              </w:rPr>
              <w:t xml:space="preserve">   РАСМОТРЕНО</w:t>
            </w:r>
          </w:p>
          <w:p w:rsidR="004B0F72" w:rsidRPr="002F1B56" w:rsidRDefault="000033ED" w:rsidP="002F1B56">
            <w:pPr>
              <w:pStyle w:val="TableParagraph"/>
              <w:spacing w:line="270" w:lineRule="atLeast"/>
              <w:ind w:right="1101"/>
              <w:rPr>
                <w:sz w:val="24"/>
              </w:rPr>
            </w:pPr>
            <w:r w:rsidRPr="002F1B56">
              <w:rPr>
                <w:sz w:val="24"/>
              </w:rPr>
              <w:t>педагогическим советом</w:t>
            </w:r>
            <w:r w:rsidRPr="002F1B56">
              <w:rPr>
                <w:spacing w:val="1"/>
                <w:sz w:val="24"/>
              </w:rPr>
              <w:t xml:space="preserve"> </w:t>
            </w:r>
            <w:r w:rsidR="002F1B56" w:rsidRPr="002F1B56">
              <w:rPr>
                <w:sz w:val="24"/>
              </w:rPr>
              <w:t>школы Протокол №23 от 31.08.2023 г.</w:t>
            </w:r>
          </w:p>
        </w:tc>
        <w:tc>
          <w:tcPr>
            <w:tcW w:w="4673" w:type="dxa"/>
          </w:tcPr>
          <w:p w:rsidR="004B0F72" w:rsidRPr="002F1B56" w:rsidRDefault="000033ED">
            <w:pPr>
              <w:pStyle w:val="TableParagraph"/>
              <w:ind w:left="1103"/>
              <w:rPr>
                <w:sz w:val="24"/>
              </w:rPr>
            </w:pPr>
            <w:r w:rsidRPr="002F1B56">
              <w:rPr>
                <w:sz w:val="24"/>
              </w:rPr>
              <w:t>УТВЕРЖДЕНО</w:t>
            </w:r>
          </w:p>
          <w:p w:rsidR="002F1B56" w:rsidRPr="002F1B56" w:rsidRDefault="002F1B56">
            <w:pPr>
              <w:pStyle w:val="TableParagraph"/>
              <w:spacing w:line="240" w:lineRule="auto"/>
              <w:ind w:left="1103" w:right="55"/>
              <w:rPr>
                <w:sz w:val="24"/>
              </w:rPr>
            </w:pPr>
            <w:r w:rsidRPr="002F1B56">
              <w:rPr>
                <w:sz w:val="24"/>
              </w:rPr>
              <w:t xml:space="preserve">Директор школы:  </w:t>
            </w:r>
          </w:p>
          <w:p w:rsidR="004B0F72" w:rsidRPr="002F1B56" w:rsidRDefault="002F1B56">
            <w:pPr>
              <w:pStyle w:val="TableParagraph"/>
              <w:spacing w:line="240" w:lineRule="auto"/>
              <w:ind w:left="1103" w:right="55"/>
              <w:rPr>
                <w:sz w:val="24"/>
              </w:rPr>
            </w:pPr>
            <w:r w:rsidRPr="002F1B56">
              <w:rPr>
                <w:sz w:val="24"/>
              </w:rPr>
              <w:t>______________</w:t>
            </w:r>
            <w:r w:rsidR="007D30DA">
              <w:rPr>
                <w:sz w:val="24"/>
              </w:rPr>
              <w:t xml:space="preserve">Х.Х..Гбенов </w:t>
            </w:r>
          </w:p>
          <w:p w:rsidR="002F1B56" w:rsidRPr="002F1B56" w:rsidRDefault="007D30DA">
            <w:pPr>
              <w:pStyle w:val="TableParagraph"/>
              <w:spacing w:line="240" w:lineRule="auto"/>
              <w:ind w:left="1103" w:right="55"/>
              <w:rPr>
                <w:sz w:val="24"/>
              </w:rPr>
            </w:pPr>
            <w:r>
              <w:rPr>
                <w:sz w:val="24"/>
              </w:rPr>
              <w:t>Приказ 03-02-15</w:t>
            </w:r>
            <w:r w:rsidR="002F1B56" w:rsidRPr="002F1B56">
              <w:rPr>
                <w:sz w:val="24"/>
              </w:rPr>
              <w:t xml:space="preserve"> от 31.08.2023 г.</w:t>
            </w:r>
          </w:p>
        </w:tc>
      </w:tr>
    </w:tbl>
    <w:p w:rsidR="004B0F72" w:rsidRDefault="004B0F72">
      <w:pPr>
        <w:pStyle w:val="a3"/>
        <w:ind w:left="0"/>
        <w:jc w:val="left"/>
        <w:rPr>
          <w:sz w:val="20"/>
        </w:rPr>
      </w:pPr>
    </w:p>
    <w:p w:rsidR="004B0F72" w:rsidRDefault="004B0F72">
      <w:pPr>
        <w:pStyle w:val="a3"/>
        <w:spacing w:before="9"/>
        <w:ind w:left="0"/>
        <w:jc w:val="left"/>
        <w:rPr>
          <w:sz w:val="24"/>
        </w:rPr>
      </w:pPr>
    </w:p>
    <w:p w:rsidR="004B0F72" w:rsidRDefault="000033ED">
      <w:pPr>
        <w:pStyle w:val="1"/>
        <w:spacing w:before="88"/>
        <w:ind w:left="1688" w:right="788" w:firstLine="0"/>
      </w:pPr>
      <w:r>
        <w:t>ПОЛОЖЕНИЕ</w:t>
      </w:r>
    </w:p>
    <w:p w:rsidR="004B0F72" w:rsidRDefault="000033ED">
      <w:pPr>
        <w:spacing w:before="49" w:line="276" w:lineRule="auto"/>
        <w:ind w:left="1175" w:right="981" w:hanging="1"/>
        <w:jc w:val="center"/>
        <w:rPr>
          <w:b/>
          <w:sz w:val="28"/>
        </w:rPr>
      </w:pPr>
      <w:r>
        <w:rPr>
          <w:b/>
          <w:sz w:val="28"/>
        </w:rPr>
        <w:t>о психолого-педагогическом сопровождении 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 отношений в условиях реализации ФГОС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7D30DA">
        <w:rPr>
          <w:b/>
          <w:sz w:val="28"/>
        </w:rPr>
        <w:t>МБОУ «СОШ №9 им.Х.Ч.Кубанова с.Джага</w:t>
      </w:r>
      <w:r w:rsidR="005713B2">
        <w:rPr>
          <w:b/>
          <w:sz w:val="28"/>
        </w:rPr>
        <w:t>»</w:t>
      </w:r>
    </w:p>
    <w:p w:rsidR="004B0F72" w:rsidRDefault="004B0F72">
      <w:pPr>
        <w:pStyle w:val="a3"/>
        <w:spacing w:before="8"/>
        <w:ind w:left="0"/>
        <w:jc w:val="left"/>
        <w:rPr>
          <w:b/>
          <w:sz w:val="27"/>
        </w:rPr>
      </w:pPr>
    </w:p>
    <w:p w:rsidR="007D30DA" w:rsidRPr="007D30DA" w:rsidRDefault="000033ED" w:rsidP="007D30DA">
      <w:pPr>
        <w:pStyle w:val="a4"/>
        <w:numPr>
          <w:ilvl w:val="0"/>
          <w:numId w:val="3"/>
        </w:numPr>
        <w:tabs>
          <w:tab w:val="left" w:pos="742"/>
        </w:tabs>
        <w:ind w:right="106" w:firstLine="0"/>
        <w:jc w:val="both"/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заказом на результаты учебно-</w:t>
      </w:r>
      <w:r w:rsidR="005713B2">
        <w:rPr>
          <w:sz w:val="28"/>
        </w:rPr>
        <w:t>воспитательной работы в школе</w:t>
      </w:r>
      <w:r>
        <w:rPr>
          <w:sz w:val="28"/>
        </w:rPr>
        <w:t xml:space="preserve">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цель и задачи психолого-педагогического сопровождения. Цель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психологические условия для успешного обучения,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bookmarkStart w:id="0" w:name="_GoBack"/>
      <w:r w:rsidR="007D30DA">
        <w:rPr>
          <w:sz w:val="28"/>
        </w:rPr>
        <w:t>МБ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 w:rsidR="005713B2">
        <w:rPr>
          <w:sz w:val="28"/>
        </w:rPr>
        <w:t>«</w:t>
      </w:r>
      <w:r w:rsidR="007D30DA">
        <w:rPr>
          <w:sz w:val="28"/>
        </w:rPr>
        <w:t>СОШ №9 им.Х.Ч.Кубанова с.Джага»</w:t>
      </w:r>
    </w:p>
    <w:bookmarkEnd w:id="0"/>
    <w:p w:rsidR="004B0F72" w:rsidRPr="007D30DA" w:rsidRDefault="000033ED" w:rsidP="007D30DA">
      <w:pPr>
        <w:pStyle w:val="a4"/>
        <w:numPr>
          <w:ilvl w:val="0"/>
          <w:numId w:val="3"/>
        </w:numPr>
        <w:tabs>
          <w:tab w:val="left" w:pos="742"/>
        </w:tabs>
        <w:ind w:right="106" w:firstLine="0"/>
        <w:jc w:val="both"/>
        <w:rPr>
          <w:b/>
          <w:sz w:val="28"/>
          <w:szCs w:val="28"/>
        </w:rPr>
      </w:pPr>
      <w:r w:rsidRPr="007D30DA">
        <w:rPr>
          <w:b/>
          <w:sz w:val="28"/>
          <w:szCs w:val="28"/>
        </w:rPr>
        <w:t>Задачи</w:t>
      </w:r>
      <w:r w:rsidRPr="007D30DA">
        <w:rPr>
          <w:b/>
          <w:spacing w:val="-9"/>
          <w:sz w:val="28"/>
          <w:szCs w:val="28"/>
        </w:rPr>
        <w:t xml:space="preserve"> </w:t>
      </w:r>
      <w:r w:rsidRPr="007D30DA">
        <w:rPr>
          <w:b/>
          <w:sz w:val="28"/>
          <w:szCs w:val="28"/>
        </w:rPr>
        <w:t>психолого-педагогического</w:t>
      </w:r>
      <w:r w:rsidRPr="007D30DA">
        <w:rPr>
          <w:b/>
          <w:spacing w:val="-7"/>
          <w:sz w:val="28"/>
          <w:szCs w:val="28"/>
        </w:rPr>
        <w:t xml:space="preserve"> </w:t>
      </w:r>
      <w:r w:rsidRPr="007D30DA">
        <w:rPr>
          <w:b/>
          <w:sz w:val="28"/>
          <w:szCs w:val="28"/>
        </w:rPr>
        <w:t>сопровождения:</w:t>
      </w:r>
    </w:p>
    <w:p w:rsidR="004B0F72" w:rsidRPr="007D30DA" w:rsidRDefault="004B0F72">
      <w:pPr>
        <w:pStyle w:val="a3"/>
        <w:spacing w:before="9"/>
        <w:ind w:left="0"/>
        <w:jc w:val="left"/>
        <w:rPr>
          <w:b/>
        </w:rPr>
      </w:pP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5" w:firstLine="0"/>
        <w:rPr>
          <w:sz w:val="28"/>
        </w:rPr>
      </w:pPr>
      <w:r>
        <w:rPr>
          <w:sz w:val="28"/>
        </w:rPr>
        <w:t>Профилактика возникновения проблем развития ребенка (психолого-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 сопровождение процесса адаптации учащихся в переходные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периоды);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5" w:firstLine="0"/>
        <w:rPr>
          <w:sz w:val="28"/>
        </w:rPr>
      </w:pPr>
      <w:r>
        <w:rPr>
          <w:sz w:val="28"/>
        </w:rPr>
        <w:t>Содействие ребенку в решении актуальных задач развития,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(учебные трудности, трудности с выбором образовательного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родителями);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left="302" w:right="108" w:hanging="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4B0F72" w:rsidRDefault="004B0F72">
      <w:pPr>
        <w:pStyle w:val="a3"/>
        <w:spacing w:before="8"/>
        <w:ind w:left="0"/>
        <w:jc w:val="left"/>
        <w:rPr>
          <w:sz w:val="27"/>
        </w:rPr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640"/>
        </w:tabs>
        <w:ind w:left="302" w:firstLine="0"/>
        <w:jc w:val="both"/>
        <w:rPr>
          <w:sz w:val="28"/>
        </w:rPr>
      </w:pPr>
      <w:r>
        <w:rPr>
          <w:sz w:val="28"/>
        </w:rPr>
        <w:t>Реализация цели психолого-педагогического сопровождения 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Информационная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широком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оповещении всех заинтересованных лиц о формах и методах сопровождения.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B097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сопровождения. Информационная функция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7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46"/>
          <w:sz w:val="28"/>
        </w:rPr>
        <w:t xml:space="preserve"> </w:t>
      </w:r>
      <w:r>
        <w:rPr>
          <w:sz w:val="28"/>
        </w:rPr>
        <w:t>что</w:t>
      </w:r>
      <w:r>
        <w:rPr>
          <w:spacing w:val="48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принципами</w:t>
      </w:r>
    </w:p>
    <w:p w:rsidR="004B0F72" w:rsidRDefault="004B0F72">
      <w:pPr>
        <w:jc w:val="both"/>
        <w:rPr>
          <w:sz w:val="28"/>
        </w:rPr>
        <w:sectPr w:rsidR="004B0F72">
          <w:type w:val="continuous"/>
          <w:pgSz w:w="11910" w:h="16840"/>
          <w:pgMar w:top="1120" w:right="740" w:bottom="280" w:left="1400" w:header="720" w:footer="720" w:gutter="0"/>
          <w:cols w:space="720"/>
        </w:sectPr>
      </w:pPr>
    </w:p>
    <w:p w:rsidR="004B0F72" w:rsidRDefault="000033ED">
      <w:pPr>
        <w:pStyle w:val="a3"/>
        <w:spacing w:before="72"/>
        <w:ind w:right="106"/>
      </w:pPr>
      <w:r>
        <w:lastRenderedPageBreak/>
        <w:t>открытого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заинтересованных лиц активными участниками. </w:t>
      </w:r>
      <w:r>
        <w:rPr>
          <w:b/>
        </w:rPr>
        <w:t>Направляющая функция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 координации их действий в интересах ребенка. Вместе с тем</w:t>
      </w:r>
      <w:r>
        <w:rPr>
          <w:spacing w:val="1"/>
        </w:rPr>
        <w:t xml:space="preserve"> </w:t>
      </w:r>
      <w:r>
        <w:t>направляющая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(направляющей)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 w:rsidR="001C2B12">
        <w:t>школы</w:t>
      </w:r>
      <w:r>
        <w:t>.</w:t>
      </w:r>
      <w:r>
        <w:rPr>
          <w:spacing w:val="1"/>
        </w:rPr>
        <w:t xml:space="preserve"> </w:t>
      </w:r>
      <w:r>
        <w:rPr>
          <w:b/>
        </w:rPr>
        <w:t>Развивающая</w:t>
      </w:r>
      <w:r>
        <w:rPr>
          <w:b/>
          <w:spacing w:val="1"/>
        </w:rPr>
        <w:t xml:space="preserve"> </w:t>
      </w:r>
      <w:r>
        <w:rPr>
          <w:b/>
        </w:rPr>
        <w:t>функция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rPr>
          <w:b/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службам,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учителей, педагога-психолога, других пе</w:t>
      </w:r>
      <w:r w:rsidR="00A9174A">
        <w:t>дагогических работников школы</w:t>
      </w:r>
      <w:r>
        <w:t>,</w:t>
      </w:r>
      <w:r>
        <w:rPr>
          <w:spacing w:val="1"/>
        </w:rPr>
        <w:t xml:space="preserve"> </w:t>
      </w:r>
      <w:r>
        <w:t>при этом учителя и педагогические работники используют в практике работы</w:t>
      </w:r>
      <w:r>
        <w:rPr>
          <w:spacing w:val="-67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воспитания.</w:t>
      </w:r>
    </w:p>
    <w:p w:rsidR="004B0F72" w:rsidRDefault="004B0F72">
      <w:pPr>
        <w:pStyle w:val="a3"/>
        <w:ind w:left="0"/>
        <w:jc w:val="left"/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748"/>
        </w:tabs>
        <w:ind w:right="106" w:firstLine="0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 сопровождения, среди которых выделяются профессионально-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организационно-просветительский.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Профессионально-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деятельности педагога-психолога личность ребенка 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 важнейший императив гуманистической психологии: «Ребенок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Организационно-просветительский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родителями, педа</w:t>
      </w:r>
      <w:r w:rsidR="00574D7F">
        <w:rPr>
          <w:sz w:val="28"/>
        </w:rPr>
        <w:t>гогами и администрацией школы</w:t>
      </w:r>
      <w:r>
        <w:rPr>
          <w:sz w:val="28"/>
        </w:rPr>
        <w:t>, при этом 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разнообразные формы активного взаимодействия всех участников.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5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и совершенствование системы, обеспечивая ее важнейшие характеристики ―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характер.</w:t>
      </w:r>
    </w:p>
    <w:p w:rsidR="004B0F72" w:rsidRDefault="004B0F72">
      <w:pPr>
        <w:pStyle w:val="a3"/>
        <w:spacing w:before="3"/>
        <w:ind w:left="0"/>
        <w:jc w:val="left"/>
      </w:pPr>
    </w:p>
    <w:p w:rsidR="004B0F72" w:rsidRDefault="000033ED">
      <w:pPr>
        <w:pStyle w:val="1"/>
        <w:numPr>
          <w:ilvl w:val="0"/>
          <w:numId w:val="3"/>
        </w:numPr>
        <w:tabs>
          <w:tab w:val="left" w:pos="582"/>
        </w:tabs>
        <w:ind w:left="581" w:hanging="281"/>
        <w:jc w:val="both"/>
      </w:pPr>
      <w:r>
        <w:t>Принципы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сопровождения:</w:t>
      </w:r>
    </w:p>
    <w:p w:rsidR="004B0F72" w:rsidRDefault="004B0F72">
      <w:pPr>
        <w:pStyle w:val="a3"/>
        <w:spacing w:before="9"/>
        <w:ind w:left="0"/>
        <w:jc w:val="left"/>
        <w:rPr>
          <w:b/>
          <w:sz w:val="27"/>
        </w:rPr>
      </w:pP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9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безоговорочного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 уникальности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6" w:firstLine="0"/>
        <w:rPr>
          <w:sz w:val="28"/>
        </w:rPr>
      </w:pPr>
      <w:r>
        <w:rPr>
          <w:sz w:val="28"/>
        </w:rPr>
        <w:t>Принцип гуманности предполагает отбор и использование гуманных,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 взаимодействия</w:t>
      </w:r>
    </w:p>
    <w:p w:rsidR="004B0F72" w:rsidRDefault="004B0F72">
      <w:pPr>
        <w:jc w:val="both"/>
        <w:rPr>
          <w:sz w:val="28"/>
        </w:rPr>
        <w:sectPr w:rsidR="004B0F72">
          <w:pgSz w:w="11910" w:h="16840"/>
          <w:pgMar w:top="1040" w:right="740" w:bottom="280" w:left="1400" w:header="720" w:footer="720" w:gutter="0"/>
          <w:cols w:space="720"/>
        </w:sectPr>
      </w:pP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spacing w:before="72"/>
        <w:ind w:right="108" w:firstLine="0"/>
        <w:rPr>
          <w:sz w:val="28"/>
        </w:rPr>
      </w:pPr>
      <w:r>
        <w:rPr>
          <w:sz w:val="28"/>
        </w:rPr>
        <w:lastRenderedPageBreak/>
        <w:t>Принцип превентивности обеспечивает переход от принципа «скорой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1"/>
          <w:sz w:val="28"/>
        </w:rPr>
        <w:t xml:space="preserve"> </w:t>
      </w:r>
      <w:r>
        <w:rPr>
          <w:sz w:val="28"/>
        </w:rPr>
        <w:t>(реагирования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уже возникшие проблемы)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8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8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специалистов, всех участников учебно-воспитательного процесса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педагога-психолога, администрации и других участников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Принцип активной позиции ребенка, при котором главным 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8" w:firstLine="0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в рамках единой системы ценностей на основе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носит непрерывный характер 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выстраивается как системная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 в основе которой лежит внутренняя непротиворечивость, опора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компонентов.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9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психологического взаимодействия и обеспечивает необходимость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отбора с учетом оптимальной сложности, информативности и пользы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4B0F72" w:rsidRDefault="004B0F72">
      <w:pPr>
        <w:pStyle w:val="a3"/>
        <w:spacing w:before="4"/>
        <w:ind w:left="0"/>
        <w:jc w:val="left"/>
        <w:rPr>
          <w:sz w:val="27"/>
        </w:rPr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643"/>
        </w:tabs>
        <w:ind w:right="109" w:firstLine="0"/>
        <w:jc w:val="both"/>
        <w:rPr>
          <w:sz w:val="28"/>
        </w:rPr>
      </w:pPr>
      <w:r>
        <w:rPr>
          <w:b/>
          <w:sz w:val="28"/>
        </w:rPr>
        <w:t xml:space="preserve">Уровни психолого-педагогического сопровождения: </w:t>
      </w:r>
      <w:r>
        <w:rPr>
          <w:sz w:val="28"/>
        </w:rPr>
        <w:t>индивидуальный;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групповой; на у</w:t>
      </w:r>
      <w:r w:rsidR="008E5BE9">
        <w:rPr>
          <w:sz w:val="28"/>
        </w:rPr>
        <w:t>ровне класса; на уровне школы</w:t>
      </w:r>
      <w:r>
        <w:rPr>
          <w:sz w:val="28"/>
        </w:rPr>
        <w:t>. Формы сопровождения: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профилактика;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просвещение.</w:t>
      </w:r>
    </w:p>
    <w:p w:rsidR="004B0F72" w:rsidRDefault="004B0F72">
      <w:pPr>
        <w:pStyle w:val="a3"/>
        <w:spacing w:before="11"/>
        <w:ind w:left="0"/>
        <w:jc w:val="left"/>
        <w:rPr>
          <w:sz w:val="27"/>
        </w:rPr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599"/>
        </w:tabs>
        <w:ind w:left="302" w:right="106" w:hanging="1"/>
        <w:jc w:val="both"/>
        <w:rPr>
          <w:sz w:val="28"/>
        </w:rPr>
      </w:pPr>
      <w:r>
        <w:rPr>
          <w:b/>
          <w:sz w:val="28"/>
        </w:rPr>
        <w:t xml:space="preserve">Направления психолого-педагогического сопровождения.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A1F2E">
        <w:rPr>
          <w:sz w:val="28"/>
        </w:rPr>
        <w:t>школе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 w:rsidR="00FA1F2E">
        <w:rPr>
          <w:sz w:val="28"/>
        </w:rPr>
        <w:t>школе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учебной и познавательной мотивации. Развитие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 сопровождение процесса адаптации учащихся в переходный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9"/>
          <w:sz w:val="28"/>
        </w:rPr>
        <w:t xml:space="preserve"> </w:t>
      </w:r>
      <w:r>
        <w:rPr>
          <w:sz w:val="28"/>
        </w:rPr>
        <w:t>(1,</w:t>
      </w:r>
      <w:r>
        <w:rPr>
          <w:spacing w:val="19"/>
          <w:sz w:val="28"/>
        </w:rPr>
        <w:t xml:space="preserve"> </w:t>
      </w:r>
      <w:r w:rsidR="009D2C1F">
        <w:rPr>
          <w:sz w:val="28"/>
        </w:rPr>
        <w:t>5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класс).</w:t>
      </w:r>
      <w:r>
        <w:rPr>
          <w:spacing w:val="19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учащихся</w:t>
      </w:r>
    </w:p>
    <w:p w:rsidR="004B0F72" w:rsidRDefault="000033ED">
      <w:pPr>
        <w:pStyle w:val="a3"/>
        <w:ind w:left="302" w:right="106"/>
      </w:pPr>
      <w:r>
        <w:t>«группы</w:t>
      </w:r>
      <w:r>
        <w:rPr>
          <w:spacing w:val="1"/>
        </w:rPr>
        <w:t xml:space="preserve"> </w:t>
      </w:r>
      <w:r>
        <w:t>риска».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обучающихся.</w:t>
      </w:r>
      <w:r>
        <w:rPr>
          <w:spacing w:val="36"/>
        </w:rPr>
        <w:t xml:space="preserve"> </w:t>
      </w:r>
      <w:r>
        <w:t>Выявление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поддержка</w:t>
      </w:r>
      <w:r>
        <w:rPr>
          <w:spacing w:val="36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особыми</w:t>
      </w:r>
      <w:r>
        <w:rPr>
          <w:spacing w:val="36"/>
        </w:rPr>
        <w:t xml:space="preserve"> </w:t>
      </w:r>
      <w:r>
        <w:t>образовательными</w:t>
      </w:r>
    </w:p>
    <w:p w:rsidR="004B0F72" w:rsidRDefault="004B0F72">
      <w:pPr>
        <w:sectPr w:rsidR="004B0F72">
          <w:pgSz w:w="11910" w:h="16840"/>
          <w:pgMar w:top="1040" w:right="740" w:bottom="280" w:left="1400" w:header="720" w:footer="720" w:gutter="0"/>
          <w:cols w:space="720"/>
        </w:sectPr>
      </w:pPr>
    </w:p>
    <w:p w:rsidR="004B0F72" w:rsidRDefault="000033ED">
      <w:pPr>
        <w:pStyle w:val="a3"/>
        <w:spacing w:before="72"/>
        <w:ind w:right="107"/>
      </w:pPr>
      <w:r>
        <w:lastRenderedPageBreak/>
        <w:t>потребностями. Дифференциация и индивидуализация обучения. Сохранение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дальнейшей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деятельности.</w:t>
      </w:r>
    </w:p>
    <w:p w:rsidR="004B0F72" w:rsidRDefault="004B0F72">
      <w:pPr>
        <w:pStyle w:val="a3"/>
        <w:spacing w:before="11"/>
        <w:ind w:left="0"/>
        <w:jc w:val="left"/>
        <w:rPr>
          <w:sz w:val="27"/>
        </w:rPr>
      </w:pPr>
    </w:p>
    <w:p w:rsidR="004B0F72" w:rsidRDefault="000033ED">
      <w:pPr>
        <w:pStyle w:val="1"/>
        <w:numPr>
          <w:ilvl w:val="0"/>
          <w:numId w:val="3"/>
        </w:numPr>
        <w:tabs>
          <w:tab w:val="left" w:pos="582"/>
        </w:tabs>
        <w:ind w:left="581" w:hanging="281"/>
        <w:jc w:val="both"/>
        <w:rPr>
          <w:b w:val="0"/>
        </w:rPr>
      </w:pPr>
      <w:r>
        <w:t>Психолого-педагогическое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b w:val="0"/>
        </w:rPr>
        <w:t>включает:</w:t>
      </w:r>
    </w:p>
    <w:p w:rsidR="004B0F72" w:rsidRDefault="004B0F72">
      <w:pPr>
        <w:pStyle w:val="a3"/>
        <w:spacing w:before="1"/>
        <w:ind w:left="0"/>
        <w:jc w:val="left"/>
      </w:pP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10" w:firstLine="0"/>
        <w:rPr>
          <w:sz w:val="28"/>
        </w:rPr>
      </w:pPr>
      <w:r>
        <w:rPr>
          <w:sz w:val="28"/>
        </w:rPr>
        <w:t>Дифференцированные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нагрузок);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right="106" w:firstLine="0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доступности);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обучения, ориентированных на особые образовательные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занятиях);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Здоровьесберегающие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обучающихся).</w:t>
      </w:r>
    </w:p>
    <w:p w:rsidR="004B0F72" w:rsidRDefault="004B0F72">
      <w:pPr>
        <w:pStyle w:val="a3"/>
        <w:spacing w:before="10"/>
        <w:ind w:left="0"/>
        <w:jc w:val="left"/>
        <w:rPr>
          <w:sz w:val="27"/>
        </w:rPr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858"/>
        </w:tabs>
        <w:ind w:firstLine="0"/>
        <w:jc w:val="both"/>
        <w:rPr>
          <w:sz w:val="28"/>
        </w:rPr>
      </w:pPr>
      <w:r>
        <w:rPr>
          <w:b/>
          <w:sz w:val="28"/>
        </w:rPr>
        <w:t>Субъекты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характеристика.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B0F72" w:rsidRDefault="004B0F72">
      <w:pPr>
        <w:pStyle w:val="a3"/>
        <w:spacing w:before="8"/>
        <w:ind w:left="0"/>
        <w:jc w:val="left"/>
        <w:rPr>
          <w:sz w:val="27"/>
        </w:rPr>
      </w:pPr>
    </w:p>
    <w:p w:rsidR="004B0F72" w:rsidRDefault="000033ED">
      <w:pPr>
        <w:pStyle w:val="a3"/>
        <w:ind w:right="108"/>
      </w:pP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сопровождения:</w:t>
      </w:r>
    </w:p>
    <w:p w:rsidR="004B0F72" w:rsidRDefault="004B0F72">
      <w:pPr>
        <w:pStyle w:val="a3"/>
        <w:ind w:left="0"/>
        <w:jc w:val="left"/>
      </w:pPr>
    </w:p>
    <w:p w:rsidR="004B0F72" w:rsidRDefault="000033ED">
      <w:pPr>
        <w:pStyle w:val="a3"/>
        <w:spacing w:before="1"/>
        <w:jc w:val="left"/>
      </w:pPr>
      <w:r>
        <w:rPr>
          <w:b/>
        </w:rPr>
        <w:t>Директор</w:t>
      </w:r>
      <w:r>
        <w:rPr>
          <w:b/>
          <w:spacing w:val="30"/>
        </w:rPr>
        <w:t xml:space="preserve"> </w:t>
      </w:r>
      <w:r w:rsidR="001322A4">
        <w:t>школы</w:t>
      </w:r>
      <w:r>
        <w:rPr>
          <w:spacing w:val="31"/>
        </w:rPr>
        <w:t xml:space="preserve"> </w:t>
      </w:r>
      <w:r>
        <w:t>осуществляет</w:t>
      </w:r>
      <w:r>
        <w:rPr>
          <w:spacing w:val="29"/>
        </w:rPr>
        <w:t xml:space="preserve"> </w:t>
      </w:r>
      <w:r>
        <w:t>непосредственное</w:t>
      </w:r>
      <w:r>
        <w:rPr>
          <w:spacing w:val="30"/>
        </w:rPr>
        <w:t xml:space="preserve"> </w:t>
      </w:r>
      <w:r>
        <w:t>руководство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сопровождения: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firstLine="0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39"/>
          <w:sz w:val="28"/>
        </w:rPr>
        <w:t xml:space="preserve"> </w:t>
      </w:r>
      <w:r>
        <w:rPr>
          <w:sz w:val="28"/>
        </w:rPr>
        <w:t>планы,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108" w:firstLine="0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2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108" w:firstLine="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20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работы;</w:t>
      </w:r>
    </w:p>
    <w:p w:rsidR="004B0F72" w:rsidRDefault="000033ED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109" w:firstLine="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69"/>
          <w:sz w:val="28"/>
        </w:rPr>
        <w:t xml:space="preserve"> </w:t>
      </w:r>
      <w:r>
        <w:rPr>
          <w:sz w:val="28"/>
        </w:rPr>
        <w:t>взаимодействия 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сопровождения;</w:t>
      </w:r>
    </w:p>
    <w:p w:rsidR="004B0F72" w:rsidRDefault="004B0F72">
      <w:pPr>
        <w:rPr>
          <w:sz w:val="28"/>
        </w:rPr>
        <w:sectPr w:rsidR="004B0F72">
          <w:pgSz w:w="11910" w:h="16840"/>
          <w:pgMar w:top="1040" w:right="740" w:bottom="280" w:left="1400" w:header="720" w:footer="720" w:gutter="0"/>
          <w:cols w:space="720"/>
        </w:sectPr>
      </w:pPr>
    </w:p>
    <w:p w:rsidR="004B0F72" w:rsidRDefault="000033ED">
      <w:pPr>
        <w:pStyle w:val="a4"/>
        <w:numPr>
          <w:ilvl w:val="0"/>
          <w:numId w:val="2"/>
        </w:numPr>
        <w:tabs>
          <w:tab w:val="left" w:pos="1010"/>
        </w:tabs>
        <w:spacing w:before="72"/>
        <w:ind w:left="1009" w:right="0" w:hanging="709"/>
        <w:rPr>
          <w:sz w:val="28"/>
        </w:rPr>
      </w:pPr>
      <w:r>
        <w:rPr>
          <w:sz w:val="28"/>
        </w:rPr>
        <w:lastRenderedPageBreak/>
        <w:t>распределяет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сопровождения.</w:t>
      </w:r>
    </w:p>
    <w:p w:rsidR="004B0F72" w:rsidRDefault="004B0F72">
      <w:pPr>
        <w:pStyle w:val="a3"/>
        <w:spacing w:before="10"/>
        <w:ind w:left="0"/>
        <w:jc w:val="left"/>
        <w:rPr>
          <w:sz w:val="27"/>
        </w:rPr>
      </w:pPr>
    </w:p>
    <w:p w:rsidR="004B0F72" w:rsidRDefault="000033ED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 w:rsidR="00E50030">
        <w:t>педагог</w:t>
      </w:r>
      <w:r>
        <w:t>.</w:t>
      </w:r>
    </w:p>
    <w:p w:rsidR="004B0F72" w:rsidRDefault="004B0F72">
      <w:pPr>
        <w:pStyle w:val="a3"/>
        <w:spacing w:before="1"/>
        <w:ind w:left="0"/>
        <w:jc w:val="left"/>
      </w:pPr>
    </w:p>
    <w:p w:rsidR="004B0F72" w:rsidRDefault="000033ED">
      <w:pPr>
        <w:ind w:left="301"/>
        <w:jc w:val="both"/>
        <w:rPr>
          <w:sz w:val="28"/>
        </w:rPr>
      </w:pPr>
      <w:r>
        <w:rPr>
          <w:b/>
          <w:sz w:val="28"/>
        </w:rPr>
        <w:t>Заместители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УВР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обеспечивают:</w:t>
      </w:r>
    </w:p>
    <w:p w:rsidR="004B0F72" w:rsidRDefault="000033ED">
      <w:pPr>
        <w:pStyle w:val="a4"/>
        <w:numPr>
          <w:ilvl w:val="1"/>
          <w:numId w:val="2"/>
        </w:numPr>
        <w:tabs>
          <w:tab w:val="left" w:pos="1022"/>
        </w:tabs>
        <w:ind w:right="106"/>
        <w:rPr>
          <w:sz w:val="28"/>
        </w:rPr>
      </w:pPr>
      <w:r>
        <w:rPr>
          <w:sz w:val="28"/>
        </w:rPr>
        <w:t>организацию условий обучения (распределение нагрузки,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периодов);</w:t>
      </w:r>
    </w:p>
    <w:p w:rsidR="004B0F72" w:rsidRDefault="000033ED">
      <w:pPr>
        <w:pStyle w:val="a4"/>
        <w:numPr>
          <w:ilvl w:val="1"/>
          <w:numId w:val="2"/>
        </w:numPr>
        <w:tabs>
          <w:tab w:val="left" w:pos="1022"/>
        </w:tabs>
        <w:rPr>
          <w:sz w:val="28"/>
        </w:rPr>
      </w:pPr>
      <w:r>
        <w:rPr>
          <w:sz w:val="28"/>
        </w:rPr>
        <w:t>контроль за УВП (посещение уроков, индивидуальные консультации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обучения);</w:t>
      </w:r>
    </w:p>
    <w:p w:rsidR="004B0F72" w:rsidRDefault="000033ED">
      <w:pPr>
        <w:pStyle w:val="a4"/>
        <w:numPr>
          <w:ilvl w:val="1"/>
          <w:numId w:val="2"/>
        </w:numPr>
        <w:tabs>
          <w:tab w:val="left" w:pos="1021"/>
        </w:tabs>
        <w:ind w:left="1020" w:right="112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71"/>
          <w:sz w:val="28"/>
        </w:rPr>
        <w:t xml:space="preserve"> </w:t>
      </w:r>
      <w:r>
        <w:rPr>
          <w:sz w:val="28"/>
        </w:rPr>
        <w:t>МО,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семинаров.</w:t>
      </w:r>
    </w:p>
    <w:p w:rsidR="004B0F72" w:rsidRDefault="004B0F72">
      <w:pPr>
        <w:pStyle w:val="a3"/>
        <w:spacing w:before="8"/>
        <w:ind w:left="0"/>
        <w:jc w:val="left"/>
        <w:rPr>
          <w:sz w:val="27"/>
        </w:rPr>
      </w:pPr>
    </w:p>
    <w:p w:rsidR="004B0F72" w:rsidRDefault="000033ED">
      <w:pPr>
        <w:pStyle w:val="a3"/>
        <w:ind w:left="300" w:right="109"/>
      </w:pPr>
      <w:r>
        <w:rPr>
          <w:b/>
        </w:rPr>
        <w:t>Педагог-психолог.</w:t>
      </w:r>
      <w:r>
        <w:rPr>
          <w:b/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консультирование;</w:t>
      </w:r>
      <w:r>
        <w:rPr>
          <w:spacing w:val="1"/>
        </w:rPr>
        <w:t xml:space="preserve"> </w:t>
      </w:r>
      <w:r>
        <w:t>просвещение;</w:t>
      </w:r>
      <w:r>
        <w:rPr>
          <w:spacing w:val="-67"/>
        </w:rPr>
        <w:t xml:space="preserve"> </w:t>
      </w:r>
      <w:r>
        <w:t>профилактика;</w:t>
      </w:r>
      <w:r>
        <w:rPr>
          <w:spacing w:val="-3"/>
        </w:rPr>
        <w:t xml:space="preserve"> </w:t>
      </w:r>
      <w:r>
        <w:t>коррекционно-развивающая</w:t>
      </w:r>
      <w:r>
        <w:rPr>
          <w:spacing w:val="-3"/>
        </w:rPr>
        <w:t xml:space="preserve"> </w:t>
      </w:r>
      <w:r>
        <w:t>деятельность;</w:t>
      </w:r>
      <w:r>
        <w:rPr>
          <w:spacing w:val="-3"/>
        </w:rPr>
        <w:t xml:space="preserve"> </w:t>
      </w:r>
      <w:r>
        <w:t>диагностика.</w:t>
      </w:r>
    </w:p>
    <w:p w:rsidR="004B0F72" w:rsidRDefault="004B0F72">
      <w:pPr>
        <w:pStyle w:val="a3"/>
        <w:spacing w:before="11"/>
        <w:ind w:left="0"/>
        <w:jc w:val="left"/>
        <w:rPr>
          <w:sz w:val="27"/>
        </w:rPr>
      </w:pPr>
    </w:p>
    <w:p w:rsidR="004B0F72" w:rsidRDefault="000033ED">
      <w:pPr>
        <w:pStyle w:val="a4"/>
        <w:numPr>
          <w:ilvl w:val="0"/>
          <w:numId w:val="1"/>
        </w:numPr>
        <w:tabs>
          <w:tab w:val="left" w:pos="797"/>
        </w:tabs>
        <w:ind w:firstLine="0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F683E">
        <w:rPr>
          <w:sz w:val="28"/>
        </w:rPr>
        <w:t xml:space="preserve">переходный период (1,5 </w:t>
      </w:r>
      <w:r>
        <w:rPr>
          <w:sz w:val="28"/>
        </w:rPr>
        <w:t>класс). Мониторинг развития психических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совещаниях. Организация и проведение коррекционно-развивающих занятий.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Просветительская и консультационная деятельность в отношении учеников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учителями.</w:t>
      </w:r>
    </w:p>
    <w:p w:rsidR="004B0F72" w:rsidRDefault="004B0F72">
      <w:pPr>
        <w:pStyle w:val="a3"/>
        <w:ind w:left="0"/>
        <w:jc w:val="left"/>
      </w:pPr>
    </w:p>
    <w:p w:rsidR="004B0F72" w:rsidRDefault="000033ED">
      <w:pPr>
        <w:pStyle w:val="a4"/>
        <w:numPr>
          <w:ilvl w:val="0"/>
          <w:numId w:val="1"/>
        </w:numPr>
        <w:tabs>
          <w:tab w:val="left" w:pos="1016"/>
        </w:tabs>
        <w:ind w:right="108" w:firstLine="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минимум.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их взаимоотношений.</w:t>
      </w:r>
    </w:p>
    <w:p w:rsidR="004B0F72" w:rsidRDefault="004B0F72">
      <w:pPr>
        <w:pStyle w:val="a3"/>
        <w:ind w:left="0"/>
        <w:jc w:val="left"/>
      </w:pPr>
    </w:p>
    <w:p w:rsidR="004B0F72" w:rsidRDefault="000033ED">
      <w:pPr>
        <w:pStyle w:val="a4"/>
        <w:numPr>
          <w:ilvl w:val="0"/>
          <w:numId w:val="1"/>
        </w:numPr>
        <w:tabs>
          <w:tab w:val="left" w:pos="832"/>
        </w:tabs>
        <w:ind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 w:rsidR="003D6574">
        <w:rPr>
          <w:sz w:val="28"/>
        </w:rPr>
        <w:t>9</w:t>
      </w:r>
      <w:r>
        <w:rPr>
          <w:spacing w:val="1"/>
          <w:sz w:val="28"/>
        </w:rPr>
        <w:t xml:space="preserve"> </w:t>
      </w:r>
      <w:r w:rsidR="003D6574">
        <w:rPr>
          <w:sz w:val="28"/>
        </w:rPr>
        <w:t>класса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и профессиональные интересы. Организация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родителями учащихся и учащимися, направленной на ознакомление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4B0F72" w:rsidRDefault="004B0F72">
      <w:pPr>
        <w:jc w:val="both"/>
        <w:rPr>
          <w:sz w:val="28"/>
        </w:rPr>
        <w:sectPr w:rsidR="004B0F72">
          <w:pgSz w:w="11910" w:h="16840"/>
          <w:pgMar w:top="1040" w:right="740" w:bottom="280" w:left="1400" w:header="720" w:footer="720" w:gutter="0"/>
          <w:cols w:space="720"/>
        </w:sectPr>
      </w:pPr>
    </w:p>
    <w:p w:rsidR="004B0F72" w:rsidRDefault="000033ED" w:rsidP="00FF06D3">
      <w:pPr>
        <w:pStyle w:val="a4"/>
        <w:numPr>
          <w:ilvl w:val="0"/>
          <w:numId w:val="1"/>
        </w:numPr>
        <w:tabs>
          <w:tab w:val="left" w:pos="729"/>
        </w:tabs>
        <w:spacing w:before="72"/>
        <w:ind w:left="301" w:right="108" w:firstLine="0"/>
        <w:jc w:val="both"/>
        <w:rPr>
          <w:sz w:val="28"/>
        </w:rPr>
      </w:pPr>
      <w:r>
        <w:rPr>
          <w:sz w:val="28"/>
        </w:rPr>
        <w:lastRenderedPageBreak/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риска».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и укрепление психологического здоровья. Просветительская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 работа с учащимися. Организация семинара для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 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 психологии.</w:t>
      </w:r>
    </w:p>
    <w:p w:rsidR="00FF06D3" w:rsidRPr="00FF06D3" w:rsidRDefault="00FF06D3" w:rsidP="00FF06D3">
      <w:pPr>
        <w:pStyle w:val="a4"/>
        <w:rPr>
          <w:sz w:val="28"/>
        </w:rPr>
      </w:pPr>
    </w:p>
    <w:p w:rsidR="00FF06D3" w:rsidRPr="00FF06D3" w:rsidRDefault="00FF06D3" w:rsidP="00FF06D3">
      <w:pPr>
        <w:pStyle w:val="a4"/>
        <w:numPr>
          <w:ilvl w:val="0"/>
          <w:numId w:val="1"/>
        </w:numPr>
        <w:tabs>
          <w:tab w:val="left" w:pos="729"/>
        </w:tabs>
        <w:spacing w:before="72"/>
        <w:ind w:left="301" w:right="108" w:firstLine="0"/>
        <w:jc w:val="both"/>
        <w:rPr>
          <w:sz w:val="28"/>
        </w:rPr>
      </w:pPr>
    </w:p>
    <w:p w:rsidR="004B0F72" w:rsidRDefault="000033ED">
      <w:pPr>
        <w:pStyle w:val="a3"/>
        <w:ind w:right="106" w:firstLine="69"/>
      </w:pPr>
      <w:r>
        <w:rPr>
          <w:b/>
        </w:rPr>
        <w:t xml:space="preserve">Социальный педагог: </w:t>
      </w:r>
      <w:r>
        <w:t>выявление и контроль за учениками «группы риска»;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вовлеченностью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собраниях; проведение индивидуальных консультаций для родителей, в том</w:t>
      </w:r>
      <w:r>
        <w:rPr>
          <w:spacing w:val="1"/>
        </w:rPr>
        <w:t xml:space="preserve"> </w:t>
      </w:r>
      <w:r>
        <w:t>числе и для родителей детей «группы риска»; проведение профилактических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консультативно-диагностической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 случаях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сопровождения.</w:t>
      </w:r>
    </w:p>
    <w:p w:rsidR="004B0F72" w:rsidRDefault="004B0F72">
      <w:pPr>
        <w:pStyle w:val="a3"/>
        <w:spacing w:before="10"/>
        <w:ind w:left="0"/>
        <w:jc w:val="left"/>
        <w:rPr>
          <w:sz w:val="27"/>
        </w:rPr>
      </w:pPr>
    </w:p>
    <w:p w:rsidR="004B0F72" w:rsidRDefault="000033ED">
      <w:pPr>
        <w:pStyle w:val="a3"/>
        <w:spacing w:before="1"/>
        <w:ind w:right="106" w:firstLine="69"/>
      </w:pPr>
      <w:r>
        <w:rPr>
          <w:b/>
        </w:rPr>
        <w:t>Учителя-предметники: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имеющих сложности в обучении; проведение индивидуальных 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школьной</w:t>
      </w:r>
      <w:r>
        <w:rPr>
          <w:spacing w:val="-67"/>
        </w:rPr>
        <w:t xml:space="preserve"> </w:t>
      </w:r>
      <w:r>
        <w:t>программы по формированию универсальных учебных действий; участие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МО;</w:t>
      </w:r>
      <w:r>
        <w:rPr>
          <w:spacing w:val="-1"/>
        </w:rPr>
        <w:t xml:space="preserve"> </w:t>
      </w:r>
      <w:r>
        <w:t>семинарских</w:t>
      </w:r>
      <w:r>
        <w:rPr>
          <w:spacing w:val="-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конференциях.</w:t>
      </w:r>
    </w:p>
    <w:p w:rsidR="004B0F72" w:rsidRDefault="004B0F72">
      <w:pPr>
        <w:pStyle w:val="a3"/>
        <w:spacing w:before="11"/>
        <w:ind w:left="0"/>
        <w:jc w:val="left"/>
        <w:rPr>
          <w:sz w:val="27"/>
        </w:rPr>
      </w:pPr>
    </w:p>
    <w:p w:rsidR="004B0F72" w:rsidRDefault="000033ED">
      <w:pPr>
        <w:pStyle w:val="a3"/>
        <w:ind w:right="108"/>
      </w:pPr>
      <w:r>
        <w:rPr>
          <w:b/>
        </w:rPr>
        <w:t xml:space="preserve">Классные руководители: </w:t>
      </w:r>
      <w:r>
        <w:t>организация воспитательной работы с классным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(планирование,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мероприятий);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(планирование, проведение тематических родительских собраний, лекций);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 со специалистами (педагог-психолог, социальный педагог,</w:t>
      </w:r>
      <w:r>
        <w:rPr>
          <w:spacing w:val="1"/>
        </w:rPr>
        <w:t xml:space="preserve"> </w:t>
      </w:r>
      <w:r>
        <w:t>администрация),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статья 42; проведение педагогической диагностики; проведение</w:t>
      </w:r>
      <w:r>
        <w:rPr>
          <w:spacing w:val="1"/>
        </w:rPr>
        <w:t xml:space="preserve"> </w:t>
      </w:r>
      <w:r>
        <w:t>профилактических программ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учащихся.</w:t>
      </w:r>
    </w:p>
    <w:p w:rsidR="004B0F72" w:rsidRDefault="004B0F72">
      <w:pPr>
        <w:pStyle w:val="a3"/>
        <w:spacing w:before="4"/>
        <w:ind w:left="0"/>
        <w:jc w:val="left"/>
      </w:pPr>
    </w:p>
    <w:p w:rsidR="004B0F72" w:rsidRDefault="000033ED">
      <w:pPr>
        <w:pStyle w:val="a4"/>
        <w:numPr>
          <w:ilvl w:val="0"/>
          <w:numId w:val="3"/>
        </w:numPr>
        <w:tabs>
          <w:tab w:val="left" w:pos="940"/>
        </w:tabs>
        <w:ind w:right="105" w:firstLine="0"/>
        <w:jc w:val="both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определяется в процессе наблюдения за развитием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эффективность, которая связана с соответствием личности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2"/>
          <w:sz w:val="28"/>
        </w:rPr>
        <w:t xml:space="preserve"> </w:t>
      </w:r>
      <w:r>
        <w:rPr>
          <w:sz w:val="28"/>
        </w:rPr>
        <w:t>постановленным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условиях</w:t>
      </w:r>
    </w:p>
    <w:p w:rsidR="004B0F72" w:rsidRDefault="004B0F72">
      <w:pPr>
        <w:jc w:val="both"/>
        <w:rPr>
          <w:sz w:val="28"/>
        </w:rPr>
        <w:sectPr w:rsidR="004B0F72">
          <w:pgSz w:w="11910" w:h="16840"/>
          <w:pgMar w:top="1040" w:right="740" w:bottom="280" w:left="1400" w:header="720" w:footer="720" w:gutter="0"/>
          <w:cols w:space="720"/>
        </w:sectPr>
      </w:pPr>
    </w:p>
    <w:p w:rsidR="004B0F72" w:rsidRDefault="000033ED">
      <w:pPr>
        <w:pStyle w:val="a3"/>
        <w:spacing w:before="72"/>
        <w:ind w:right="108"/>
      </w:pPr>
      <w:r>
        <w:lastRenderedPageBreak/>
        <w:t>внедрения ФГОС, а также психологическая и медицинская эффективность.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диагностируются:</w:t>
      </w:r>
      <w:r>
        <w:rPr>
          <w:spacing w:val="-67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 w:rsidR="00E43B0F">
        <w:t>школы</w:t>
      </w:r>
      <w:r>
        <w:t>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7183D"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 w:rsidR="0047183D">
        <w:t>её</w:t>
      </w:r>
      <w:r>
        <w:t>;</w:t>
      </w:r>
      <w:r>
        <w:rPr>
          <w:spacing w:val="1"/>
        </w:rPr>
        <w:t xml:space="preserve"> </w:t>
      </w:r>
      <w:r>
        <w:t>бесконфликтное</w:t>
      </w:r>
      <w:r>
        <w:rPr>
          <w:spacing w:val="1"/>
        </w:rPr>
        <w:t xml:space="preserve"> </w:t>
      </w:r>
      <w:r>
        <w:t>взаимодействие с одноклассниками; отсутствие конфликтов с педагогами. К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22E37">
        <w:t>школе</w:t>
      </w:r>
      <w:r>
        <w:t>;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самооценка;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Я-концепции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sectPr w:rsidR="004B0F72">
      <w:pgSz w:w="11910" w:h="16840"/>
      <w:pgMar w:top="1040" w:right="7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3B" w:rsidRDefault="00A1363B" w:rsidP="002F1B56">
      <w:r>
        <w:separator/>
      </w:r>
    </w:p>
  </w:endnote>
  <w:endnote w:type="continuationSeparator" w:id="0">
    <w:p w:rsidR="00A1363B" w:rsidRDefault="00A1363B" w:rsidP="002F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3B" w:rsidRDefault="00A1363B" w:rsidP="002F1B56">
      <w:r>
        <w:separator/>
      </w:r>
    </w:p>
  </w:footnote>
  <w:footnote w:type="continuationSeparator" w:id="0">
    <w:p w:rsidR="00A1363B" w:rsidRDefault="00A1363B" w:rsidP="002F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B0A7D"/>
    <w:multiLevelType w:val="hybridMultilevel"/>
    <w:tmpl w:val="2B40B7C4"/>
    <w:lvl w:ilvl="0" w:tplc="54386594">
      <w:start w:val="1"/>
      <w:numFmt w:val="decimal"/>
      <w:lvlText w:val="%1."/>
      <w:lvlJc w:val="left"/>
      <w:pPr>
        <w:ind w:left="301" w:hanging="4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CA0BDB0">
      <w:numFmt w:val="bullet"/>
      <w:lvlText w:val="•"/>
      <w:lvlJc w:val="left"/>
      <w:pPr>
        <w:ind w:left="1246" w:hanging="441"/>
      </w:pPr>
      <w:rPr>
        <w:rFonts w:hint="default"/>
        <w:lang w:val="ru-RU" w:eastAsia="en-US" w:bidi="ar-SA"/>
      </w:rPr>
    </w:lvl>
    <w:lvl w:ilvl="2" w:tplc="A6129528">
      <w:numFmt w:val="bullet"/>
      <w:lvlText w:val="•"/>
      <w:lvlJc w:val="left"/>
      <w:pPr>
        <w:ind w:left="2193" w:hanging="441"/>
      </w:pPr>
      <w:rPr>
        <w:rFonts w:hint="default"/>
        <w:lang w:val="ru-RU" w:eastAsia="en-US" w:bidi="ar-SA"/>
      </w:rPr>
    </w:lvl>
    <w:lvl w:ilvl="3" w:tplc="CD56DB80">
      <w:numFmt w:val="bullet"/>
      <w:lvlText w:val="•"/>
      <w:lvlJc w:val="left"/>
      <w:pPr>
        <w:ind w:left="3139" w:hanging="441"/>
      </w:pPr>
      <w:rPr>
        <w:rFonts w:hint="default"/>
        <w:lang w:val="ru-RU" w:eastAsia="en-US" w:bidi="ar-SA"/>
      </w:rPr>
    </w:lvl>
    <w:lvl w:ilvl="4" w:tplc="67F8FD0C">
      <w:numFmt w:val="bullet"/>
      <w:lvlText w:val="•"/>
      <w:lvlJc w:val="left"/>
      <w:pPr>
        <w:ind w:left="4086" w:hanging="441"/>
      </w:pPr>
      <w:rPr>
        <w:rFonts w:hint="default"/>
        <w:lang w:val="ru-RU" w:eastAsia="en-US" w:bidi="ar-SA"/>
      </w:rPr>
    </w:lvl>
    <w:lvl w:ilvl="5" w:tplc="74E2A714">
      <w:numFmt w:val="bullet"/>
      <w:lvlText w:val="•"/>
      <w:lvlJc w:val="left"/>
      <w:pPr>
        <w:ind w:left="5033" w:hanging="441"/>
      </w:pPr>
      <w:rPr>
        <w:rFonts w:hint="default"/>
        <w:lang w:val="ru-RU" w:eastAsia="en-US" w:bidi="ar-SA"/>
      </w:rPr>
    </w:lvl>
    <w:lvl w:ilvl="6" w:tplc="2C02BEF0">
      <w:numFmt w:val="bullet"/>
      <w:lvlText w:val="•"/>
      <w:lvlJc w:val="left"/>
      <w:pPr>
        <w:ind w:left="5979" w:hanging="441"/>
      </w:pPr>
      <w:rPr>
        <w:rFonts w:hint="default"/>
        <w:lang w:val="ru-RU" w:eastAsia="en-US" w:bidi="ar-SA"/>
      </w:rPr>
    </w:lvl>
    <w:lvl w:ilvl="7" w:tplc="7CDA5BCC">
      <w:numFmt w:val="bullet"/>
      <w:lvlText w:val="•"/>
      <w:lvlJc w:val="left"/>
      <w:pPr>
        <w:ind w:left="6926" w:hanging="441"/>
      </w:pPr>
      <w:rPr>
        <w:rFonts w:hint="default"/>
        <w:lang w:val="ru-RU" w:eastAsia="en-US" w:bidi="ar-SA"/>
      </w:rPr>
    </w:lvl>
    <w:lvl w:ilvl="8" w:tplc="1310AC3C">
      <w:numFmt w:val="bullet"/>
      <w:lvlText w:val="•"/>
      <w:lvlJc w:val="left"/>
      <w:pPr>
        <w:ind w:left="7873" w:hanging="441"/>
      </w:pPr>
      <w:rPr>
        <w:rFonts w:hint="default"/>
        <w:lang w:val="ru-RU" w:eastAsia="en-US" w:bidi="ar-SA"/>
      </w:rPr>
    </w:lvl>
  </w:abstractNum>
  <w:abstractNum w:abstractNumId="1" w15:restartNumberingAfterBreak="0">
    <w:nsid w:val="69A939FE"/>
    <w:multiLevelType w:val="hybridMultilevel"/>
    <w:tmpl w:val="1DB280B4"/>
    <w:lvl w:ilvl="0" w:tplc="D8BA0BB2">
      <w:start w:val="1"/>
      <w:numFmt w:val="decimal"/>
      <w:lvlText w:val="%1)"/>
      <w:lvlJc w:val="left"/>
      <w:pPr>
        <w:ind w:left="300" w:hanging="4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5AFE06">
      <w:numFmt w:val="bullet"/>
      <w:lvlText w:val="•"/>
      <w:lvlJc w:val="left"/>
      <w:pPr>
        <w:ind w:left="1246" w:hanging="496"/>
      </w:pPr>
      <w:rPr>
        <w:rFonts w:hint="default"/>
        <w:lang w:val="ru-RU" w:eastAsia="en-US" w:bidi="ar-SA"/>
      </w:rPr>
    </w:lvl>
    <w:lvl w:ilvl="2" w:tplc="D076CB54">
      <w:numFmt w:val="bullet"/>
      <w:lvlText w:val="•"/>
      <w:lvlJc w:val="left"/>
      <w:pPr>
        <w:ind w:left="2193" w:hanging="496"/>
      </w:pPr>
      <w:rPr>
        <w:rFonts w:hint="default"/>
        <w:lang w:val="ru-RU" w:eastAsia="en-US" w:bidi="ar-SA"/>
      </w:rPr>
    </w:lvl>
    <w:lvl w:ilvl="3" w:tplc="E8521E36">
      <w:numFmt w:val="bullet"/>
      <w:lvlText w:val="•"/>
      <w:lvlJc w:val="left"/>
      <w:pPr>
        <w:ind w:left="3139" w:hanging="496"/>
      </w:pPr>
      <w:rPr>
        <w:rFonts w:hint="default"/>
        <w:lang w:val="ru-RU" w:eastAsia="en-US" w:bidi="ar-SA"/>
      </w:rPr>
    </w:lvl>
    <w:lvl w:ilvl="4" w:tplc="514C4DB6">
      <w:numFmt w:val="bullet"/>
      <w:lvlText w:val="•"/>
      <w:lvlJc w:val="left"/>
      <w:pPr>
        <w:ind w:left="4086" w:hanging="496"/>
      </w:pPr>
      <w:rPr>
        <w:rFonts w:hint="default"/>
        <w:lang w:val="ru-RU" w:eastAsia="en-US" w:bidi="ar-SA"/>
      </w:rPr>
    </w:lvl>
    <w:lvl w:ilvl="5" w:tplc="93B4CCB2">
      <w:numFmt w:val="bullet"/>
      <w:lvlText w:val="•"/>
      <w:lvlJc w:val="left"/>
      <w:pPr>
        <w:ind w:left="5033" w:hanging="496"/>
      </w:pPr>
      <w:rPr>
        <w:rFonts w:hint="default"/>
        <w:lang w:val="ru-RU" w:eastAsia="en-US" w:bidi="ar-SA"/>
      </w:rPr>
    </w:lvl>
    <w:lvl w:ilvl="6" w:tplc="633EB2DA">
      <w:numFmt w:val="bullet"/>
      <w:lvlText w:val="•"/>
      <w:lvlJc w:val="left"/>
      <w:pPr>
        <w:ind w:left="5979" w:hanging="496"/>
      </w:pPr>
      <w:rPr>
        <w:rFonts w:hint="default"/>
        <w:lang w:val="ru-RU" w:eastAsia="en-US" w:bidi="ar-SA"/>
      </w:rPr>
    </w:lvl>
    <w:lvl w:ilvl="7" w:tplc="C5307844">
      <w:numFmt w:val="bullet"/>
      <w:lvlText w:val="•"/>
      <w:lvlJc w:val="left"/>
      <w:pPr>
        <w:ind w:left="6926" w:hanging="496"/>
      </w:pPr>
      <w:rPr>
        <w:rFonts w:hint="default"/>
        <w:lang w:val="ru-RU" w:eastAsia="en-US" w:bidi="ar-SA"/>
      </w:rPr>
    </w:lvl>
    <w:lvl w:ilvl="8" w:tplc="6776901C">
      <w:numFmt w:val="bullet"/>
      <w:lvlText w:val="•"/>
      <w:lvlJc w:val="left"/>
      <w:pPr>
        <w:ind w:left="7873" w:hanging="496"/>
      </w:pPr>
      <w:rPr>
        <w:rFonts w:hint="default"/>
        <w:lang w:val="ru-RU" w:eastAsia="en-US" w:bidi="ar-SA"/>
      </w:rPr>
    </w:lvl>
  </w:abstractNum>
  <w:abstractNum w:abstractNumId="2" w15:restartNumberingAfterBreak="0">
    <w:nsid w:val="78646AA4"/>
    <w:multiLevelType w:val="hybridMultilevel"/>
    <w:tmpl w:val="D9E24536"/>
    <w:lvl w:ilvl="0" w:tplc="9286C9D0">
      <w:numFmt w:val="bullet"/>
      <w:lvlText w:val=""/>
      <w:lvlJc w:val="left"/>
      <w:pPr>
        <w:ind w:left="301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F48B674">
      <w:numFmt w:val="bullet"/>
      <w:lvlText w:val=""/>
      <w:lvlJc w:val="left"/>
      <w:pPr>
        <w:ind w:left="102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1CCDD4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326E2F1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56E62D9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0EAE9DD6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C74662E2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03ECD31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72E0617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0F72"/>
    <w:rsid w:val="000033ED"/>
    <w:rsid w:val="001322A4"/>
    <w:rsid w:val="001C2B12"/>
    <w:rsid w:val="002F1B56"/>
    <w:rsid w:val="003D6574"/>
    <w:rsid w:val="0047183D"/>
    <w:rsid w:val="004B0F72"/>
    <w:rsid w:val="005713B2"/>
    <w:rsid w:val="00574D7F"/>
    <w:rsid w:val="007D30DA"/>
    <w:rsid w:val="00822E37"/>
    <w:rsid w:val="008E5BE9"/>
    <w:rsid w:val="009D2C1F"/>
    <w:rsid w:val="009F683E"/>
    <w:rsid w:val="00A1363B"/>
    <w:rsid w:val="00A9174A"/>
    <w:rsid w:val="00E43B0F"/>
    <w:rsid w:val="00E50030"/>
    <w:rsid w:val="00FA1F2E"/>
    <w:rsid w:val="00FB097C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2E44"/>
  <w15:docId w15:val="{8F634983-D796-4E9B-8371-2D5527C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1" w:hanging="2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1" w:right="1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2F1B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1B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F1B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1B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D855-230E-496A-848B-9F4B9C1B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2171</Words>
  <Characters>12380</Characters>
  <Application>Microsoft Office Word</Application>
  <DocSecurity>0</DocSecurity>
  <Lines>103</Lines>
  <Paragraphs>29</Paragraphs>
  <ScaleCrop>false</ScaleCrop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Завуч</cp:lastModifiedBy>
  <cp:revision>20</cp:revision>
  <dcterms:created xsi:type="dcterms:W3CDTF">2023-10-13T05:28:00Z</dcterms:created>
  <dcterms:modified xsi:type="dcterms:W3CDTF">2024-11-07T10:57:00Z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2023-10-13T00:00:00Z</vt:filetime>
  </property>
</Properties>
</file>