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66" w:rsidRDefault="00F95C66" w:rsidP="00F95C66">
      <w:pPr>
        <w:spacing w:before="0" w:beforeAutospacing="0" w:after="0" w:afterAutospacing="0"/>
        <w:jc w:val="right"/>
        <w:rPr>
          <w:rFonts w:hAnsi="Times New Roman" w:cs="Times New Roman"/>
          <w:color w:val="000000"/>
          <w:szCs w:val="24"/>
          <w:lang w:val="ru-RU"/>
        </w:rPr>
      </w:pPr>
    </w:p>
    <w:p w:rsidR="00F95C66" w:rsidRDefault="00F95C66" w:rsidP="00F95C66">
      <w:pPr>
        <w:spacing w:before="0" w:beforeAutospacing="0" w:after="0" w:afterAutospacing="0"/>
        <w:jc w:val="right"/>
        <w:rPr>
          <w:rFonts w:hAnsi="Times New Roman" w:cs="Times New Roman"/>
          <w:color w:val="000000"/>
          <w:szCs w:val="24"/>
          <w:lang w:val="ru-RU"/>
        </w:rPr>
      </w:pPr>
      <w:r>
        <w:rPr>
          <w:rFonts w:hAnsi="Times New Roman" w:cs="Times New Roman"/>
          <w:color w:val="000000"/>
          <w:szCs w:val="24"/>
          <w:lang w:val="ru-RU"/>
        </w:rPr>
        <w:t>к приказу №_</w:t>
      </w:r>
      <w:r w:rsidR="008C4466">
        <w:rPr>
          <w:rFonts w:hAnsi="Times New Roman" w:cs="Times New Roman"/>
          <w:color w:val="000000"/>
          <w:szCs w:val="24"/>
          <w:lang w:val="ru-RU"/>
        </w:rPr>
        <w:t>31/3</w:t>
      </w:r>
      <w:bookmarkStart w:id="0" w:name="_GoBack"/>
      <w:bookmarkEnd w:id="0"/>
      <w:r w:rsidR="001953AC">
        <w:rPr>
          <w:rFonts w:hAnsi="Times New Roman" w:cs="Times New Roman"/>
          <w:color w:val="000000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Cs w:val="24"/>
          <w:lang w:val="ru-RU"/>
        </w:rPr>
        <w:t xml:space="preserve"> </w:t>
      </w:r>
    </w:p>
    <w:p w:rsidR="00F95C66" w:rsidRPr="001953AC" w:rsidRDefault="00F95C66" w:rsidP="001953AC">
      <w:pPr>
        <w:spacing w:before="0" w:beforeAutospacing="0" w:after="0" w:afterAutospacing="0"/>
        <w:jc w:val="right"/>
        <w:rPr>
          <w:rFonts w:hAnsi="Times New Roman" w:cs="Times New Roman"/>
          <w:color w:val="000000"/>
          <w:szCs w:val="24"/>
          <w:lang w:val="ru-RU"/>
        </w:rPr>
      </w:pPr>
      <w:r>
        <w:rPr>
          <w:rFonts w:hAnsi="Times New Roman" w:cs="Times New Roman"/>
          <w:color w:val="000000"/>
          <w:szCs w:val="24"/>
          <w:lang w:val="ru-RU"/>
        </w:rPr>
        <w:t>от «</w:t>
      </w:r>
      <w:r w:rsidR="008C4466">
        <w:rPr>
          <w:rFonts w:hAnsi="Times New Roman" w:cs="Times New Roman"/>
          <w:color w:val="000000"/>
          <w:szCs w:val="24"/>
          <w:lang w:val="ru-RU"/>
        </w:rPr>
        <w:t>10</w:t>
      </w:r>
      <w:r>
        <w:rPr>
          <w:rFonts w:hAnsi="Times New Roman" w:cs="Times New Roman"/>
          <w:color w:val="000000"/>
          <w:szCs w:val="24"/>
          <w:lang w:val="ru-RU"/>
        </w:rPr>
        <w:t xml:space="preserve">» </w:t>
      </w:r>
      <w:proofErr w:type="gramStart"/>
      <w:r w:rsidR="00FD76B3">
        <w:rPr>
          <w:rFonts w:hAnsi="Times New Roman" w:cs="Times New Roman"/>
          <w:color w:val="000000"/>
          <w:szCs w:val="24"/>
          <w:lang w:val="ru-RU"/>
        </w:rPr>
        <w:t>сентября</w:t>
      </w:r>
      <w:r w:rsidR="001953AC">
        <w:rPr>
          <w:rFonts w:hAnsi="Times New Roman" w:cs="Times New Roman"/>
          <w:color w:val="000000"/>
          <w:szCs w:val="24"/>
          <w:lang w:val="ru-RU"/>
        </w:rPr>
        <w:t xml:space="preserve">  2024</w:t>
      </w:r>
      <w:proofErr w:type="gramEnd"/>
      <w:r>
        <w:rPr>
          <w:rFonts w:hAnsi="Times New Roman" w:cs="Times New Roman"/>
          <w:color w:val="000000"/>
          <w:szCs w:val="24"/>
          <w:lang w:val="ru-RU"/>
        </w:rPr>
        <w:t xml:space="preserve"> г.</w:t>
      </w:r>
    </w:p>
    <w:p w:rsidR="00F95C66" w:rsidRPr="00A05DC2" w:rsidRDefault="00F95C66" w:rsidP="00F95C6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05DC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 мероприятий по подготовке</w:t>
      </w:r>
      <w:r w:rsidRPr="00A05DC2">
        <w:rPr>
          <w:sz w:val="24"/>
          <w:lang w:val="ru-RU"/>
        </w:rPr>
        <w:br/>
      </w:r>
      <w:r w:rsidRPr="00A05DC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 проведению итогового сочинения (изложения)</w:t>
      </w:r>
      <w:r w:rsidR="00045B3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по МБОУ «СОШ №9 </w:t>
      </w:r>
      <w:proofErr w:type="spellStart"/>
      <w:r w:rsidR="00045B3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им.Х.Ч.Кубанова</w:t>
      </w:r>
      <w:proofErr w:type="spellEnd"/>
      <w:r w:rsidR="00045B3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spellStart"/>
      <w:r w:rsidR="00045B3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с.Джага</w:t>
      </w:r>
      <w:proofErr w:type="spellEnd"/>
      <w:r w:rsidR="00045B3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tbl>
      <w:tblPr>
        <w:tblW w:w="98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920"/>
        <w:gridCol w:w="1280"/>
        <w:gridCol w:w="2211"/>
      </w:tblGrid>
      <w:tr w:rsidR="00CA0867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C66" w:rsidRDefault="00F95C66" w:rsidP="005A4D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C66" w:rsidRDefault="00F95C66" w:rsidP="005A4D92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C66" w:rsidRDefault="00F95C66" w:rsidP="005A4D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C66" w:rsidRDefault="00F95C66" w:rsidP="005A4D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типичных ошибок, допущенных в итоговом сочинении выпускниками</w:t>
            </w:r>
            <w:r w:rsidR="00FD7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D76B3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С.Ш.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русского языка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rPr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ознакомление с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процедуре подготовки и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D76B3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Джаттоева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rPr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темы</w:t>
            </w:r>
            <w:r w:rsidRPr="00FD7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95C66" w:rsidRPr="00A05DC2" w:rsidRDefault="00F95C66" w:rsidP="00F95C6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формированию комплектов тем итогового 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95C66" w:rsidRPr="00A05DC2" w:rsidRDefault="00F95C66" w:rsidP="00F95C6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 банка тем итогового сочинения;</w:t>
            </w:r>
          </w:p>
          <w:p w:rsidR="00F95C66" w:rsidRPr="00A05DC2" w:rsidRDefault="00F95C66" w:rsidP="00F95C6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 к разделам закрытого банка тем итогового сочинения;</w:t>
            </w:r>
          </w:p>
          <w:p w:rsidR="00F95C66" w:rsidRPr="00A05DC2" w:rsidRDefault="00F95C66" w:rsidP="00F95C6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комплекта тем итогового сочинения</w:t>
            </w:r>
            <w:r w:rsidR="00FD7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6B3" w:rsidRDefault="00FD76B3" w:rsidP="00FD76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С.Ш.,</w:t>
            </w:r>
          </w:p>
          <w:p w:rsidR="00F95C66" w:rsidRPr="00FD76B3" w:rsidRDefault="00FD76B3" w:rsidP="00FD76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Эркенова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М.И.,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 языка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rPr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нструктивно-методическое совещание учителей русского языка и литературы 5–11-х классов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ознакомления с новым подходом 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формированию комплектов тем итогового сочинения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D76B3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С.Ш.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руководитель 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rPr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литературы, использование которой возможно при подготовке к сочинению </w:t>
            </w:r>
            <w:r w:rsidRPr="0086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(аргументация)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D76B3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Кубанова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заведующая библиотекой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rPr>
                <w:lang w:val="ru-RU"/>
              </w:rPr>
            </w:pPr>
            <w:r w:rsidRPr="0086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робное сочинение (изложение) для выпускников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jc w:val="center"/>
              <w:rPr>
                <w:lang w:val="ru-RU"/>
              </w:rPr>
            </w:pPr>
            <w:r w:rsidRPr="00FD76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D76B3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Джаттоева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F95C66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 внутришкольного контроля мероприятия по контролю подготовки обучающихся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D76B3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Джаттоеваа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внеурочной деятельности 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курсы, направленные на подготовку обучающихся к написанию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jc w:val="center"/>
              <w:rPr>
                <w:lang w:val="ru-RU"/>
              </w:rPr>
            </w:pPr>
            <w:r w:rsidRPr="0086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D76B3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Джаттоева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37785E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сихологическое сопровождение процедуры подготовки и написания итогового сочинения (изложения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37785E" w:rsidRDefault="00F95C66" w:rsidP="005A4D92">
            <w:pPr>
              <w:jc w:val="center"/>
              <w:rPr>
                <w:lang w:val="ru-RU"/>
              </w:rPr>
            </w:pPr>
            <w:r w:rsidRPr="00377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CA0867" w:rsidP="005A4D92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Эркенова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Ф.Д.Боташева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И.О.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F95C66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организации 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и результатов выполнения итогового сочинения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 w:rsidRPr="00CA0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CA0867" w:rsidP="005A4D9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Биджиева М.Ш.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технический специалист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одительские собрания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11 классе 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информирования родителей о порядке и процедуре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CA0867" w:rsidP="005A4D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Джаттоева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Г.Х.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F95C66" w:rsidRDefault="00CA0867" w:rsidP="005A4D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F95C66" w:rsidRPr="00865931" w:rsidRDefault="00CA0867" w:rsidP="005A4D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Эркенова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литературы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ткрытые уроки русского языка с целью подготовки обучающихся к написанию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jc w:val="center"/>
              <w:rPr>
                <w:lang w:val="ru-RU"/>
              </w:rPr>
            </w:pPr>
            <w:r w:rsidRPr="0086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CA0867" w:rsidP="005A4D9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F95C66"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865931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 обучающимися группы риска, показывающими низкое качество знаний по русскому языку и литературе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11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CA0867" w:rsidP="005A4D9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F95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</w:p>
        </w:tc>
      </w:tr>
      <w:tr w:rsidR="00CA0867" w:rsidRPr="001953AC" w:rsidTr="005A4D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F95C66" w:rsidRDefault="00F95C66" w:rsidP="005A4D9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нструктаж для членов комиссии по проведению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Default="00F95C66" w:rsidP="005A4D9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C66" w:rsidRPr="00A05DC2" w:rsidRDefault="00F95C66" w:rsidP="005A4D92">
            <w:pPr>
              <w:jc w:val="center"/>
              <w:rPr>
                <w:lang w:val="ru-RU"/>
              </w:rPr>
            </w:pP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0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</w:tbl>
    <w:p w:rsidR="00F95C66" w:rsidRPr="004E323E" w:rsidRDefault="00F95C66">
      <w:pPr>
        <w:rPr>
          <w:rFonts w:hAnsi="Times New Roman" w:cs="Times New Roman"/>
          <w:color w:val="000000"/>
          <w:szCs w:val="24"/>
          <w:lang w:val="ru-RU"/>
        </w:rPr>
      </w:pPr>
    </w:p>
    <w:sectPr w:rsidR="00F95C66" w:rsidRPr="004E323E" w:rsidSect="00F95C66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90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B39"/>
    <w:rsid w:val="001953AC"/>
    <w:rsid w:val="001C0CA7"/>
    <w:rsid w:val="002D33B1"/>
    <w:rsid w:val="002D3591"/>
    <w:rsid w:val="003514A0"/>
    <w:rsid w:val="00396DE2"/>
    <w:rsid w:val="004E323E"/>
    <w:rsid w:val="004F7E17"/>
    <w:rsid w:val="005A05CE"/>
    <w:rsid w:val="00653AF6"/>
    <w:rsid w:val="007C55AF"/>
    <w:rsid w:val="008C4466"/>
    <w:rsid w:val="00927399"/>
    <w:rsid w:val="00B73A5A"/>
    <w:rsid w:val="00CA0867"/>
    <w:rsid w:val="00E438A1"/>
    <w:rsid w:val="00F01E19"/>
    <w:rsid w:val="00F95C66"/>
    <w:rsid w:val="00FB77FC"/>
    <w:rsid w:val="00F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7633"/>
  <w15:docId w15:val="{BFE2658E-5EF7-7347-A54E-F0BCAC19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E32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7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12</cp:revision>
  <cp:lastPrinted>2022-09-13T08:12:00Z</cp:lastPrinted>
  <dcterms:created xsi:type="dcterms:W3CDTF">2022-09-12T15:20:00Z</dcterms:created>
  <dcterms:modified xsi:type="dcterms:W3CDTF">2024-10-29T13:07:00Z</dcterms:modified>
</cp:coreProperties>
</file>